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C1212F" w14:textId="2CB106EB" w:rsidR="00C92E60" w:rsidRPr="00D1448F" w:rsidRDefault="009F161D">
      <w:pPr>
        <w:rPr>
          <w:rFonts w:ascii="Arial" w:hAnsi="Arial" w:cs="Arial"/>
          <w:lang w:val="es-ES_tradnl"/>
        </w:rPr>
      </w:pPr>
      <w:r>
        <w:rPr>
          <w:rFonts w:ascii="Arial" w:hAnsi="Arial" w:cs="Arial"/>
          <w:lang w:val="es-ES_tradnl"/>
        </w:rPr>
        <w:t xml:space="preserve">                                                                                                                                                                                                                                                                                                                                                                                                                                                                                                                                                                                                                                                                                                                                                                                                                                                                                                                                                                                                                                                                                                                                                                                                                                                                                                                                                                                                                                                                                                                                                                                                                                                                                                                                                                                                                                                                                                                                                                                                                                                                                                                                                                                                                                                                                                                                                                                                                                                                                                                                                                                                                                                                                                                                                                                                                                                                                                                                                                                                                                                                                                                                                                                                                                                                                                                                                                                                                                                                                                                                                                                                                                                                                                                                                                                                                                                                                                                                                                                                                                                                                                                                                                                                                                                                                                                                                                                                                                                                                                                                                                                                                                                                                                                                                                                      </w:t>
      </w:r>
    </w:p>
    <w:p w14:paraId="4FDE1189" w14:textId="3FF6C123" w:rsidR="00790A9F" w:rsidRDefault="00790A9F" w:rsidP="00790A9F">
      <w:pPr>
        <w:tabs>
          <w:tab w:val="right" w:pos="284"/>
          <w:tab w:val="left" w:pos="369"/>
          <w:tab w:val="left" w:pos="709"/>
        </w:tabs>
        <w:ind w:right="-7"/>
        <w:jc w:val="both"/>
        <w:rPr>
          <w:rFonts w:ascii="Arial" w:hAnsi="Arial" w:cs="Arial"/>
          <w:b/>
          <w:bCs/>
          <w:color w:val="385623" w:themeColor="accent6" w:themeShade="80"/>
          <w:sz w:val="20"/>
          <w:szCs w:val="20"/>
          <w:lang w:val="es-ES"/>
        </w:rPr>
      </w:pPr>
      <w:r>
        <w:rPr>
          <w:rFonts w:ascii="Arial" w:hAnsi="Arial" w:cs="Arial"/>
          <w:b/>
          <w:bCs/>
          <w:color w:val="385623" w:themeColor="accent6" w:themeShade="80"/>
          <w:sz w:val="20"/>
          <w:szCs w:val="20"/>
          <w:lang w:val="es-ES"/>
        </w:rPr>
        <w:t>OCTUBRE</w:t>
      </w:r>
    </w:p>
    <w:p w14:paraId="79874154" w14:textId="1E9F29D5" w:rsidR="00790A9F" w:rsidRPr="00ED06D6" w:rsidRDefault="00790A9F" w:rsidP="00790A9F">
      <w:pPr>
        <w:jc w:val="both"/>
        <w:rPr>
          <w:rFonts w:ascii="Arial" w:hAnsi="Arial" w:cs="Arial"/>
          <w:sz w:val="17"/>
          <w:szCs w:val="17"/>
          <w:lang w:val="es-ES"/>
        </w:rPr>
      </w:pPr>
      <w:r w:rsidRPr="00ED06D6">
        <w:rPr>
          <w:rFonts w:ascii="Arial" w:hAnsi="Arial" w:cs="Arial"/>
          <w:sz w:val="17"/>
          <w:szCs w:val="17"/>
          <w:lang w:val="es-ES"/>
        </w:rPr>
        <w:t>2</w:t>
      </w:r>
      <w:r w:rsidR="00915744">
        <w:rPr>
          <w:rFonts w:ascii="Arial" w:hAnsi="Arial" w:cs="Arial"/>
          <w:sz w:val="17"/>
          <w:szCs w:val="17"/>
          <w:lang w:val="es-ES"/>
        </w:rPr>
        <w:t>7</w:t>
      </w:r>
      <w:r>
        <w:rPr>
          <w:rFonts w:ascii="Arial" w:hAnsi="Arial" w:cs="Arial"/>
          <w:sz w:val="17"/>
          <w:szCs w:val="17"/>
          <w:lang w:val="es-ES"/>
        </w:rPr>
        <w:t xml:space="preserve"> </w:t>
      </w:r>
      <w:r w:rsidRPr="00ED06D6">
        <w:rPr>
          <w:rFonts w:ascii="Arial" w:hAnsi="Arial" w:cs="Arial"/>
          <w:sz w:val="17"/>
          <w:szCs w:val="17"/>
          <w:lang w:val="es-ES"/>
        </w:rPr>
        <w:t xml:space="preserve">• </w:t>
      </w:r>
      <w:r w:rsidR="00915744">
        <w:rPr>
          <w:rFonts w:ascii="Arial" w:hAnsi="Arial" w:cs="Arial"/>
          <w:sz w:val="17"/>
          <w:szCs w:val="17"/>
          <w:lang w:val="es-ES"/>
        </w:rPr>
        <w:t>Bautismos</w:t>
      </w:r>
    </w:p>
    <w:p w14:paraId="37D05F20" w14:textId="1A4A724A" w:rsidR="00790A9F" w:rsidRDefault="00790A9F" w:rsidP="003E570B">
      <w:pPr>
        <w:keepNext/>
        <w:rPr>
          <w:rFonts w:ascii="Arial" w:hAnsi="Arial" w:cs="Arial"/>
          <w:b/>
          <w:bCs/>
          <w:color w:val="385623" w:themeColor="accent6" w:themeShade="80"/>
          <w:sz w:val="20"/>
          <w:szCs w:val="20"/>
          <w:lang w:val="es-ES" w:eastAsia="fr-FR"/>
        </w:rPr>
      </w:pPr>
    </w:p>
    <w:p w14:paraId="5AF2B458" w14:textId="6973AFAE" w:rsidR="0064448E" w:rsidRDefault="0064448E" w:rsidP="0064448E">
      <w:pPr>
        <w:tabs>
          <w:tab w:val="right" w:pos="284"/>
          <w:tab w:val="left" w:pos="369"/>
          <w:tab w:val="left" w:pos="709"/>
        </w:tabs>
        <w:ind w:right="-7"/>
        <w:jc w:val="both"/>
        <w:rPr>
          <w:rFonts w:ascii="Arial" w:hAnsi="Arial" w:cs="Arial"/>
          <w:b/>
          <w:bCs/>
          <w:color w:val="385623" w:themeColor="accent6" w:themeShade="80"/>
          <w:sz w:val="20"/>
          <w:szCs w:val="20"/>
          <w:lang w:val="es-ES"/>
        </w:rPr>
      </w:pPr>
      <w:r>
        <w:rPr>
          <w:rFonts w:ascii="Arial" w:hAnsi="Arial" w:cs="Arial"/>
          <w:b/>
          <w:bCs/>
          <w:color w:val="385623" w:themeColor="accent6" w:themeShade="80"/>
          <w:sz w:val="20"/>
          <w:szCs w:val="20"/>
          <w:lang w:val="es-ES"/>
        </w:rPr>
        <w:t>NOVIEMBRE</w:t>
      </w:r>
    </w:p>
    <w:p w14:paraId="2BFD79A6" w14:textId="11143449" w:rsidR="0064448E" w:rsidRPr="00ED06D6" w:rsidRDefault="0064448E" w:rsidP="0064448E">
      <w:pPr>
        <w:jc w:val="both"/>
        <w:rPr>
          <w:rFonts w:ascii="Arial" w:hAnsi="Arial" w:cs="Arial"/>
          <w:sz w:val="17"/>
          <w:szCs w:val="17"/>
          <w:lang w:val="es-ES"/>
        </w:rPr>
      </w:pPr>
      <w:r w:rsidRPr="00ED06D6">
        <w:rPr>
          <w:rFonts w:ascii="Arial" w:hAnsi="Arial" w:cs="Arial"/>
          <w:sz w:val="17"/>
          <w:szCs w:val="17"/>
          <w:lang w:val="es-ES"/>
        </w:rPr>
        <w:t>01 •</w:t>
      </w:r>
      <w:r>
        <w:rPr>
          <w:rFonts w:ascii="Arial" w:hAnsi="Arial" w:cs="Arial"/>
          <w:sz w:val="17"/>
          <w:szCs w:val="17"/>
          <w:lang w:val="es-ES"/>
        </w:rPr>
        <w:t xml:space="preserve"> Todos los Santos</w:t>
      </w:r>
    </w:p>
    <w:p w14:paraId="36309B70" w14:textId="11B746F3" w:rsidR="0064448E" w:rsidRPr="00ED06D6" w:rsidRDefault="0064448E" w:rsidP="0064448E">
      <w:pPr>
        <w:jc w:val="both"/>
        <w:rPr>
          <w:rFonts w:ascii="Arial" w:hAnsi="Arial" w:cs="Arial"/>
          <w:sz w:val="17"/>
          <w:szCs w:val="17"/>
          <w:lang w:val="es-ES"/>
        </w:rPr>
      </w:pPr>
      <w:r w:rsidRPr="00ED06D6">
        <w:rPr>
          <w:rFonts w:ascii="Arial" w:hAnsi="Arial" w:cs="Arial"/>
          <w:sz w:val="17"/>
          <w:szCs w:val="17"/>
          <w:lang w:val="es-ES"/>
        </w:rPr>
        <w:t>0</w:t>
      </w:r>
      <w:r>
        <w:rPr>
          <w:rFonts w:ascii="Arial" w:hAnsi="Arial" w:cs="Arial"/>
          <w:sz w:val="17"/>
          <w:szCs w:val="17"/>
          <w:lang w:val="es-ES"/>
        </w:rPr>
        <w:t>5</w:t>
      </w:r>
      <w:r w:rsidRPr="00ED06D6">
        <w:rPr>
          <w:rFonts w:ascii="Arial" w:hAnsi="Arial" w:cs="Arial"/>
          <w:sz w:val="17"/>
          <w:szCs w:val="17"/>
          <w:lang w:val="es-ES"/>
        </w:rPr>
        <w:t xml:space="preserve"> •</w:t>
      </w:r>
      <w:r>
        <w:rPr>
          <w:rFonts w:ascii="Arial" w:hAnsi="Arial" w:cs="Arial"/>
          <w:sz w:val="17"/>
          <w:szCs w:val="17"/>
          <w:lang w:val="es-ES"/>
        </w:rPr>
        <w:t xml:space="preserve"> Se reanudan las clases de francés</w:t>
      </w:r>
    </w:p>
    <w:p w14:paraId="01C7F221" w14:textId="72D88148" w:rsidR="0064448E" w:rsidRDefault="000448EB" w:rsidP="0064448E">
      <w:pPr>
        <w:jc w:val="both"/>
        <w:rPr>
          <w:rFonts w:ascii="Arial" w:hAnsi="Arial" w:cs="Arial"/>
          <w:sz w:val="17"/>
          <w:szCs w:val="17"/>
          <w:lang w:val="es-ES"/>
        </w:rPr>
      </w:pPr>
      <w:r>
        <w:rPr>
          <w:rFonts w:ascii="Arial" w:hAnsi="Arial" w:cs="Arial"/>
          <w:sz w:val="17"/>
          <w:szCs w:val="17"/>
          <w:lang w:val="es-ES"/>
        </w:rPr>
        <w:t>09</w:t>
      </w:r>
      <w:r w:rsidR="0064448E" w:rsidRPr="00ED06D6">
        <w:rPr>
          <w:rFonts w:ascii="Arial" w:hAnsi="Arial" w:cs="Arial"/>
          <w:sz w:val="17"/>
          <w:szCs w:val="17"/>
          <w:lang w:val="es-ES"/>
        </w:rPr>
        <w:t xml:space="preserve"> • </w:t>
      </w:r>
      <w:r w:rsidR="0064448E">
        <w:rPr>
          <w:rFonts w:ascii="Arial" w:hAnsi="Arial" w:cs="Arial"/>
          <w:sz w:val="17"/>
          <w:szCs w:val="17"/>
          <w:lang w:val="es-ES"/>
        </w:rPr>
        <w:t>Se reanudan las Catequesis y grupos de postcomunión</w:t>
      </w:r>
      <w:r w:rsidR="0064448E" w:rsidRPr="00ED06D6">
        <w:rPr>
          <w:rFonts w:ascii="Arial" w:hAnsi="Arial" w:cs="Arial"/>
          <w:sz w:val="17"/>
          <w:szCs w:val="17"/>
          <w:lang w:val="es-ES"/>
        </w:rPr>
        <w:t xml:space="preserve">           </w:t>
      </w:r>
    </w:p>
    <w:p w14:paraId="6EA098AD" w14:textId="0E019D3F" w:rsidR="0064448E" w:rsidRPr="00ED06D6" w:rsidRDefault="0064448E" w:rsidP="0064448E">
      <w:pPr>
        <w:jc w:val="both"/>
        <w:rPr>
          <w:rFonts w:ascii="Arial" w:hAnsi="Arial" w:cs="Arial"/>
          <w:sz w:val="17"/>
          <w:szCs w:val="17"/>
          <w:lang w:val="es-ES"/>
        </w:rPr>
      </w:pPr>
      <w:r w:rsidRPr="00ED06D6">
        <w:rPr>
          <w:rFonts w:ascii="Arial" w:hAnsi="Arial" w:cs="Arial"/>
          <w:sz w:val="17"/>
          <w:szCs w:val="17"/>
          <w:lang w:val="es-ES"/>
        </w:rPr>
        <w:t>1</w:t>
      </w:r>
      <w:r>
        <w:rPr>
          <w:rFonts w:ascii="Arial" w:hAnsi="Arial" w:cs="Arial"/>
          <w:sz w:val="17"/>
          <w:szCs w:val="17"/>
          <w:lang w:val="es-ES"/>
        </w:rPr>
        <w:t>7</w:t>
      </w:r>
      <w:r w:rsidRPr="00ED06D6">
        <w:rPr>
          <w:rFonts w:ascii="Arial" w:hAnsi="Arial" w:cs="Arial"/>
          <w:sz w:val="17"/>
          <w:szCs w:val="17"/>
          <w:lang w:val="es-ES"/>
        </w:rPr>
        <w:t xml:space="preserve"> •</w:t>
      </w:r>
      <w:r>
        <w:rPr>
          <w:rFonts w:ascii="Arial" w:hAnsi="Arial" w:cs="Arial"/>
          <w:sz w:val="17"/>
          <w:szCs w:val="17"/>
          <w:lang w:val="es-ES"/>
        </w:rPr>
        <w:t xml:space="preserve"> Jornada mundial de los pobres. Misa de familias</w:t>
      </w:r>
    </w:p>
    <w:p w14:paraId="5B970229" w14:textId="3F248693" w:rsidR="0064448E" w:rsidRPr="00ED06D6" w:rsidRDefault="0064448E" w:rsidP="0064448E">
      <w:pPr>
        <w:jc w:val="both"/>
        <w:rPr>
          <w:rFonts w:ascii="Arial" w:hAnsi="Arial" w:cs="Arial"/>
          <w:sz w:val="17"/>
          <w:szCs w:val="17"/>
          <w:lang w:val="es-ES"/>
        </w:rPr>
      </w:pPr>
      <w:r>
        <w:rPr>
          <w:rFonts w:ascii="Arial" w:hAnsi="Arial" w:cs="Arial"/>
          <w:sz w:val="17"/>
          <w:szCs w:val="17"/>
          <w:lang w:val="es-ES"/>
        </w:rPr>
        <w:t xml:space="preserve">19 </w:t>
      </w:r>
      <w:r w:rsidRPr="00ED06D6">
        <w:rPr>
          <w:rFonts w:ascii="Arial" w:hAnsi="Arial" w:cs="Arial"/>
          <w:sz w:val="17"/>
          <w:szCs w:val="17"/>
          <w:lang w:val="es-ES"/>
        </w:rPr>
        <w:t>• Reunión de preparación para el bautismo</w:t>
      </w:r>
    </w:p>
    <w:p w14:paraId="28BB7942" w14:textId="2575F538" w:rsidR="0064448E" w:rsidRDefault="0064448E" w:rsidP="0064448E">
      <w:pPr>
        <w:keepNext/>
        <w:rPr>
          <w:rFonts w:ascii="Arial" w:hAnsi="Arial" w:cs="Arial"/>
          <w:b/>
          <w:bCs/>
          <w:color w:val="385623" w:themeColor="accent6" w:themeShade="80"/>
          <w:sz w:val="20"/>
          <w:szCs w:val="20"/>
          <w:lang w:val="es-ES" w:eastAsia="fr-FR"/>
        </w:rPr>
      </w:pPr>
      <w:r w:rsidRPr="00ED06D6">
        <w:rPr>
          <w:rFonts w:ascii="Arial" w:hAnsi="Arial" w:cs="Arial"/>
          <w:sz w:val="17"/>
          <w:szCs w:val="17"/>
          <w:lang w:val="es-ES"/>
        </w:rPr>
        <w:t>2</w:t>
      </w:r>
      <w:r>
        <w:rPr>
          <w:rFonts w:ascii="Arial" w:hAnsi="Arial" w:cs="Arial"/>
          <w:sz w:val="17"/>
          <w:szCs w:val="17"/>
          <w:lang w:val="es-ES"/>
        </w:rPr>
        <w:t xml:space="preserve">4 </w:t>
      </w:r>
      <w:r w:rsidRPr="00ED06D6">
        <w:rPr>
          <w:rFonts w:ascii="Arial" w:hAnsi="Arial" w:cs="Arial"/>
          <w:sz w:val="17"/>
          <w:szCs w:val="17"/>
          <w:lang w:val="es-ES"/>
        </w:rPr>
        <w:t xml:space="preserve">• </w:t>
      </w:r>
      <w:r>
        <w:rPr>
          <w:rFonts w:ascii="Arial" w:hAnsi="Arial" w:cs="Arial"/>
          <w:sz w:val="17"/>
          <w:szCs w:val="17"/>
          <w:lang w:val="es-ES"/>
        </w:rPr>
        <w:t>Bautismos</w:t>
      </w:r>
    </w:p>
    <w:p w14:paraId="7C90D2C4" w14:textId="77777777" w:rsidR="0064448E" w:rsidRDefault="0064448E" w:rsidP="003E570B">
      <w:pPr>
        <w:keepNext/>
        <w:rPr>
          <w:rFonts w:ascii="Arial" w:hAnsi="Arial" w:cs="Arial"/>
          <w:b/>
          <w:bCs/>
          <w:color w:val="385623" w:themeColor="accent6" w:themeShade="80"/>
          <w:sz w:val="20"/>
          <w:szCs w:val="20"/>
          <w:lang w:val="es-ES" w:eastAsia="fr-FR"/>
        </w:rPr>
      </w:pPr>
    </w:p>
    <w:p w14:paraId="44FECD81" w14:textId="3EFA082F" w:rsidR="003E6DF2" w:rsidRPr="002D78B9" w:rsidRDefault="003E6DF2" w:rsidP="003E6DF2">
      <w:pPr>
        <w:keepNext/>
        <w:rPr>
          <w:rFonts w:ascii="Arial" w:hAnsi="Arial" w:cs="Arial"/>
          <w:b/>
          <w:bCs/>
          <w:color w:val="758E4F"/>
          <w:sz w:val="20"/>
          <w:szCs w:val="20"/>
          <w:lang w:val="es-ES" w:eastAsia="fr-FR"/>
        </w:rPr>
      </w:pPr>
      <w:r w:rsidRPr="002D78B9">
        <w:rPr>
          <w:rFonts w:ascii="Arial" w:hAnsi="Arial" w:cs="Arial"/>
          <w:b/>
          <w:bCs/>
          <w:color w:val="385623" w:themeColor="accent6" w:themeShade="80"/>
          <w:sz w:val="20"/>
          <w:szCs w:val="20"/>
          <w:lang w:val="es-ES" w:eastAsia="fr-FR"/>
        </w:rPr>
        <w:t>CALENDARIO LITÚRGICO</w:t>
      </w:r>
    </w:p>
    <w:p w14:paraId="7E1E950B" w14:textId="0E15D02C" w:rsidR="003E6DF2" w:rsidRPr="005F3AB8" w:rsidRDefault="003E6DF2" w:rsidP="00FA32A8">
      <w:pPr>
        <w:ind w:left="1418" w:hanging="1418"/>
        <w:rPr>
          <w:rFonts w:ascii="Arial" w:hAnsi="Arial" w:cs="Arial"/>
          <w:sz w:val="18"/>
          <w:szCs w:val="18"/>
          <w:lang w:val="es-ES" w:eastAsia="fr-FR"/>
        </w:rPr>
      </w:pPr>
      <w:r w:rsidRPr="005F3AB8">
        <w:rPr>
          <w:rFonts w:ascii="Arial" w:hAnsi="Arial" w:cs="Arial"/>
          <w:sz w:val="18"/>
          <w:szCs w:val="18"/>
          <w:lang w:val="es-ES" w:eastAsia="fr-FR"/>
        </w:rPr>
        <w:t xml:space="preserve">Domingo </w:t>
      </w:r>
      <w:r w:rsidR="00FB705F">
        <w:rPr>
          <w:rFonts w:ascii="Arial" w:hAnsi="Arial" w:cs="Arial"/>
          <w:sz w:val="18"/>
          <w:szCs w:val="18"/>
          <w:lang w:val="es-ES" w:eastAsia="fr-FR"/>
        </w:rPr>
        <w:t>2</w:t>
      </w:r>
      <w:r w:rsidR="00FA7FF2">
        <w:rPr>
          <w:rFonts w:ascii="Arial" w:hAnsi="Arial" w:cs="Arial"/>
          <w:sz w:val="18"/>
          <w:szCs w:val="18"/>
          <w:lang w:val="es-ES" w:eastAsia="fr-FR"/>
        </w:rPr>
        <w:t>7</w:t>
      </w:r>
      <w:r w:rsidRPr="005F3AB8">
        <w:rPr>
          <w:rFonts w:ascii="Arial" w:hAnsi="Arial" w:cs="Arial"/>
          <w:sz w:val="18"/>
          <w:szCs w:val="18"/>
          <w:lang w:val="es-ES" w:eastAsia="fr-FR"/>
        </w:rPr>
        <w:t>:</w:t>
      </w:r>
      <w:r w:rsidR="001B5FC9" w:rsidRPr="005F3AB8">
        <w:rPr>
          <w:rFonts w:ascii="Arial" w:hAnsi="Arial" w:cs="Arial"/>
          <w:sz w:val="18"/>
          <w:szCs w:val="18"/>
          <w:lang w:val="es-ES" w:eastAsia="fr-FR"/>
        </w:rPr>
        <w:tab/>
      </w:r>
      <w:r w:rsidR="005F3AB8" w:rsidRPr="005F3AB8">
        <w:rPr>
          <w:rFonts w:ascii="Arial" w:hAnsi="Arial" w:cs="Arial"/>
          <w:sz w:val="18"/>
          <w:szCs w:val="18"/>
          <w:lang w:val="es-ES" w:eastAsia="fr-FR"/>
        </w:rPr>
        <w:t>X</w:t>
      </w:r>
      <w:r w:rsidR="006848E8">
        <w:rPr>
          <w:rFonts w:ascii="Arial" w:hAnsi="Arial" w:cs="Arial"/>
          <w:sz w:val="18"/>
          <w:szCs w:val="18"/>
          <w:lang w:val="es-ES" w:eastAsia="fr-FR"/>
        </w:rPr>
        <w:t>X</w:t>
      </w:r>
      <w:r w:rsidR="00FB705F">
        <w:rPr>
          <w:rFonts w:ascii="Arial" w:hAnsi="Arial" w:cs="Arial"/>
          <w:sz w:val="18"/>
          <w:szCs w:val="18"/>
          <w:lang w:val="es-ES" w:eastAsia="fr-FR"/>
        </w:rPr>
        <w:t xml:space="preserve">X </w:t>
      </w:r>
      <w:r w:rsidR="005F3AB8" w:rsidRPr="005F3AB8">
        <w:rPr>
          <w:rFonts w:ascii="Arial" w:hAnsi="Arial" w:cs="Arial"/>
          <w:sz w:val="18"/>
          <w:szCs w:val="18"/>
          <w:lang w:val="es-ES" w:eastAsia="fr-FR"/>
        </w:rPr>
        <w:t>Domingo del Tiemp</w:t>
      </w:r>
      <w:r w:rsidR="005F3AB8">
        <w:rPr>
          <w:rFonts w:ascii="Arial" w:hAnsi="Arial" w:cs="Arial"/>
          <w:sz w:val="18"/>
          <w:szCs w:val="18"/>
          <w:lang w:val="es-ES" w:eastAsia="fr-FR"/>
        </w:rPr>
        <w:t>o Ordinario</w:t>
      </w:r>
      <w:r w:rsidR="00FB705F">
        <w:rPr>
          <w:rFonts w:ascii="Arial" w:hAnsi="Arial" w:cs="Arial"/>
          <w:sz w:val="18"/>
          <w:szCs w:val="18"/>
          <w:lang w:val="es-ES" w:eastAsia="fr-FR"/>
        </w:rPr>
        <w:t>. DOMUND</w:t>
      </w:r>
    </w:p>
    <w:p w14:paraId="7648B643" w14:textId="4A247795" w:rsidR="003E6DF2" w:rsidRPr="00554560" w:rsidRDefault="003E6DF2" w:rsidP="003E6DF2">
      <w:pPr>
        <w:ind w:left="1276" w:hanging="1276"/>
        <w:jc w:val="both"/>
        <w:rPr>
          <w:rFonts w:ascii="Arial" w:hAnsi="Arial" w:cs="Arial"/>
          <w:sz w:val="18"/>
          <w:szCs w:val="18"/>
          <w:lang w:val="es-ES" w:eastAsia="fr-FR"/>
        </w:rPr>
      </w:pPr>
      <w:r w:rsidRPr="00554560">
        <w:rPr>
          <w:rFonts w:ascii="Arial" w:hAnsi="Arial" w:cs="Arial"/>
          <w:sz w:val="18"/>
          <w:szCs w:val="18"/>
          <w:lang w:val="es-ES" w:eastAsia="fr-FR"/>
        </w:rPr>
        <w:t xml:space="preserve">Lunes </w:t>
      </w:r>
      <w:r w:rsidR="00FB705F">
        <w:rPr>
          <w:rFonts w:ascii="Arial" w:hAnsi="Arial" w:cs="Arial"/>
          <w:sz w:val="18"/>
          <w:szCs w:val="18"/>
          <w:lang w:val="es-ES" w:eastAsia="fr-FR"/>
        </w:rPr>
        <w:t>2</w:t>
      </w:r>
      <w:r w:rsidR="00FA7FF2">
        <w:rPr>
          <w:rFonts w:ascii="Arial" w:hAnsi="Arial" w:cs="Arial"/>
          <w:sz w:val="18"/>
          <w:szCs w:val="18"/>
          <w:lang w:val="es-ES" w:eastAsia="fr-FR"/>
        </w:rPr>
        <w:t>8</w:t>
      </w:r>
      <w:r w:rsidRPr="00554560">
        <w:rPr>
          <w:rFonts w:ascii="Arial" w:hAnsi="Arial" w:cs="Arial"/>
          <w:sz w:val="18"/>
          <w:szCs w:val="18"/>
          <w:lang w:val="es-ES" w:eastAsia="fr-FR"/>
        </w:rPr>
        <w:t>:</w:t>
      </w:r>
      <w:r w:rsidRPr="00554560">
        <w:rPr>
          <w:rFonts w:ascii="Arial" w:hAnsi="Arial" w:cs="Arial"/>
          <w:sz w:val="18"/>
          <w:szCs w:val="18"/>
          <w:lang w:val="es-ES" w:eastAsia="fr-FR"/>
        </w:rPr>
        <w:tab/>
      </w:r>
      <w:r w:rsidRPr="00554560">
        <w:rPr>
          <w:rFonts w:ascii="Arial" w:hAnsi="Arial" w:cs="Arial"/>
          <w:sz w:val="18"/>
          <w:szCs w:val="18"/>
          <w:lang w:val="es-ES" w:eastAsia="fr-FR"/>
        </w:rPr>
        <w:tab/>
      </w:r>
      <w:r w:rsidR="00F772D1">
        <w:rPr>
          <w:rFonts w:ascii="Arial" w:hAnsi="Arial" w:cs="Arial"/>
          <w:sz w:val="18"/>
          <w:szCs w:val="18"/>
          <w:lang w:val="es-ES" w:eastAsia="fr-FR"/>
        </w:rPr>
        <w:t>San</w:t>
      </w:r>
      <w:r w:rsidR="00FA7FF2">
        <w:rPr>
          <w:rFonts w:ascii="Arial" w:hAnsi="Arial" w:cs="Arial"/>
          <w:sz w:val="18"/>
          <w:szCs w:val="18"/>
          <w:lang w:val="es-ES" w:eastAsia="fr-FR"/>
        </w:rPr>
        <w:t xml:space="preserve"> Simón y San Judas</w:t>
      </w:r>
    </w:p>
    <w:p w14:paraId="5E851E80" w14:textId="29DE0C21" w:rsidR="003E6DF2" w:rsidRPr="00554560" w:rsidRDefault="003E6DF2" w:rsidP="003E6DF2">
      <w:pPr>
        <w:ind w:left="1276" w:hanging="1276"/>
        <w:jc w:val="both"/>
        <w:rPr>
          <w:rFonts w:ascii="Arial" w:hAnsi="Arial" w:cs="Arial"/>
          <w:sz w:val="18"/>
          <w:szCs w:val="18"/>
          <w:lang w:val="es-ES" w:eastAsia="fr-FR"/>
        </w:rPr>
      </w:pPr>
      <w:r w:rsidRPr="00554560">
        <w:rPr>
          <w:rFonts w:ascii="Arial" w:hAnsi="Arial" w:cs="Arial"/>
          <w:sz w:val="18"/>
          <w:szCs w:val="18"/>
          <w:lang w:val="es-ES" w:eastAsia="fr-FR"/>
        </w:rPr>
        <w:t>Martes</w:t>
      </w:r>
      <w:r w:rsidR="009D2A45" w:rsidRPr="00554560">
        <w:rPr>
          <w:rFonts w:ascii="Arial" w:hAnsi="Arial" w:cs="Arial"/>
          <w:sz w:val="18"/>
          <w:szCs w:val="18"/>
          <w:lang w:val="es-ES" w:eastAsia="fr-FR"/>
        </w:rPr>
        <w:t xml:space="preserve"> </w:t>
      </w:r>
      <w:r w:rsidR="00FB705F">
        <w:rPr>
          <w:rFonts w:ascii="Arial" w:hAnsi="Arial" w:cs="Arial"/>
          <w:sz w:val="18"/>
          <w:szCs w:val="18"/>
          <w:lang w:val="es-ES" w:eastAsia="fr-FR"/>
        </w:rPr>
        <w:t>2</w:t>
      </w:r>
      <w:r w:rsidR="00FA7FF2">
        <w:rPr>
          <w:rFonts w:ascii="Arial" w:hAnsi="Arial" w:cs="Arial"/>
          <w:sz w:val="18"/>
          <w:szCs w:val="18"/>
          <w:lang w:val="es-ES" w:eastAsia="fr-FR"/>
        </w:rPr>
        <w:t>9</w:t>
      </w:r>
      <w:r w:rsidRPr="00554560">
        <w:rPr>
          <w:rFonts w:ascii="Arial" w:hAnsi="Arial" w:cs="Arial"/>
          <w:sz w:val="18"/>
          <w:szCs w:val="18"/>
          <w:lang w:val="es-ES" w:eastAsia="fr-FR"/>
        </w:rPr>
        <w:t>:</w:t>
      </w:r>
      <w:r w:rsidRPr="00554560">
        <w:rPr>
          <w:rFonts w:ascii="Arial" w:hAnsi="Arial" w:cs="Arial"/>
          <w:sz w:val="18"/>
          <w:szCs w:val="18"/>
          <w:lang w:val="es-ES" w:eastAsia="fr-FR"/>
        </w:rPr>
        <w:tab/>
      </w:r>
      <w:r w:rsidRPr="00554560">
        <w:rPr>
          <w:rFonts w:ascii="Arial" w:hAnsi="Arial" w:cs="Arial"/>
          <w:sz w:val="18"/>
          <w:szCs w:val="18"/>
          <w:lang w:val="es-ES" w:eastAsia="fr-FR"/>
        </w:rPr>
        <w:tab/>
      </w:r>
      <w:r w:rsidR="00E14D65" w:rsidRPr="00554560">
        <w:rPr>
          <w:rFonts w:ascii="Arial" w:hAnsi="Arial" w:cs="Arial"/>
          <w:sz w:val="18"/>
          <w:szCs w:val="18"/>
          <w:lang w:val="es-ES" w:eastAsia="fr-FR"/>
        </w:rPr>
        <w:t>Sa</w:t>
      </w:r>
      <w:r w:rsidR="0058218E">
        <w:rPr>
          <w:rFonts w:ascii="Arial" w:hAnsi="Arial" w:cs="Arial"/>
          <w:sz w:val="18"/>
          <w:szCs w:val="18"/>
          <w:lang w:val="es-ES" w:eastAsia="fr-FR"/>
        </w:rPr>
        <w:t>n</w:t>
      </w:r>
      <w:r w:rsidR="00FB705F">
        <w:rPr>
          <w:rFonts w:ascii="Arial" w:hAnsi="Arial" w:cs="Arial"/>
          <w:sz w:val="18"/>
          <w:szCs w:val="18"/>
          <w:lang w:val="es-ES" w:eastAsia="fr-FR"/>
        </w:rPr>
        <w:t xml:space="preserve"> </w:t>
      </w:r>
      <w:r w:rsidR="00FA7FF2">
        <w:rPr>
          <w:rFonts w:ascii="Arial" w:hAnsi="Arial" w:cs="Arial"/>
          <w:sz w:val="18"/>
          <w:szCs w:val="18"/>
          <w:lang w:val="es-ES" w:eastAsia="fr-FR"/>
        </w:rPr>
        <w:t>Narciso</w:t>
      </w:r>
    </w:p>
    <w:p w14:paraId="33EFFF93" w14:textId="71007B94" w:rsidR="003E6DF2" w:rsidRPr="00394653" w:rsidRDefault="003E6DF2" w:rsidP="003E6DF2">
      <w:pPr>
        <w:pStyle w:val="Sinespaciado"/>
        <w:rPr>
          <w:rFonts w:ascii="Arial" w:hAnsi="Arial" w:cs="Arial"/>
          <w:sz w:val="18"/>
          <w:szCs w:val="18"/>
          <w:lang w:val="es-ES" w:eastAsia="fr-FR"/>
        </w:rPr>
      </w:pPr>
      <w:r w:rsidRPr="00394653">
        <w:rPr>
          <w:rFonts w:ascii="Arial" w:hAnsi="Arial" w:cs="Arial"/>
          <w:sz w:val="18"/>
          <w:szCs w:val="18"/>
          <w:lang w:val="es-ES" w:eastAsia="fr-FR"/>
        </w:rPr>
        <w:t>Miércole</w:t>
      </w:r>
      <w:r w:rsidR="00532C38">
        <w:rPr>
          <w:rFonts w:ascii="Arial" w:hAnsi="Arial" w:cs="Arial"/>
          <w:sz w:val="18"/>
          <w:szCs w:val="18"/>
          <w:lang w:val="es-ES" w:eastAsia="fr-FR"/>
        </w:rPr>
        <w:t xml:space="preserve">s </w:t>
      </w:r>
      <w:r w:rsidR="00FA7FF2">
        <w:rPr>
          <w:rFonts w:ascii="Arial" w:hAnsi="Arial" w:cs="Arial"/>
          <w:sz w:val="18"/>
          <w:szCs w:val="18"/>
          <w:lang w:val="es-ES" w:eastAsia="fr-FR"/>
        </w:rPr>
        <w:t>30</w:t>
      </w:r>
      <w:r w:rsidRPr="00394653">
        <w:rPr>
          <w:rFonts w:ascii="Arial" w:hAnsi="Arial" w:cs="Arial"/>
          <w:sz w:val="18"/>
          <w:szCs w:val="18"/>
          <w:lang w:val="es-ES" w:eastAsia="fr-FR"/>
        </w:rPr>
        <w:t>:</w:t>
      </w:r>
      <w:r w:rsidRPr="00394653">
        <w:rPr>
          <w:rFonts w:ascii="Arial" w:hAnsi="Arial" w:cs="Arial"/>
          <w:sz w:val="18"/>
          <w:szCs w:val="18"/>
          <w:lang w:val="es-ES" w:eastAsia="fr-FR"/>
        </w:rPr>
        <w:tab/>
      </w:r>
      <w:r w:rsidR="0058218E">
        <w:rPr>
          <w:rFonts w:ascii="Arial" w:hAnsi="Arial" w:cs="Arial"/>
          <w:sz w:val="18"/>
          <w:szCs w:val="18"/>
          <w:lang w:val="es-ES" w:eastAsia="fr-FR"/>
        </w:rPr>
        <w:t>San</w:t>
      </w:r>
      <w:r w:rsidR="00FB705F">
        <w:rPr>
          <w:rFonts w:ascii="Arial" w:hAnsi="Arial" w:cs="Arial"/>
          <w:sz w:val="18"/>
          <w:szCs w:val="18"/>
          <w:lang w:val="es-ES" w:eastAsia="fr-FR"/>
        </w:rPr>
        <w:t xml:space="preserve"> </w:t>
      </w:r>
      <w:r w:rsidR="00FA7FF2">
        <w:rPr>
          <w:rFonts w:ascii="Arial" w:hAnsi="Arial" w:cs="Arial"/>
          <w:sz w:val="18"/>
          <w:szCs w:val="18"/>
          <w:lang w:val="es-ES" w:eastAsia="fr-FR"/>
        </w:rPr>
        <w:t>Saturnino</w:t>
      </w:r>
    </w:p>
    <w:p w14:paraId="192C7389" w14:textId="1A9DD338" w:rsidR="003E6DF2" w:rsidRPr="00397412" w:rsidRDefault="003E6DF2" w:rsidP="003E6DF2">
      <w:pPr>
        <w:ind w:left="1276" w:hanging="1276"/>
        <w:jc w:val="both"/>
        <w:rPr>
          <w:rFonts w:ascii="Arial" w:hAnsi="Arial" w:cs="Arial"/>
          <w:sz w:val="18"/>
          <w:szCs w:val="18"/>
          <w:lang w:val="es-ES" w:eastAsia="fr-FR"/>
        </w:rPr>
      </w:pPr>
      <w:r w:rsidRPr="00397412">
        <w:rPr>
          <w:rFonts w:ascii="Arial" w:hAnsi="Arial" w:cs="Arial"/>
          <w:sz w:val="18"/>
          <w:szCs w:val="18"/>
          <w:lang w:val="es-ES" w:eastAsia="fr-FR"/>
        </w:rPr>
        <w:t>Jueves</w:t>
      </w:r>
      <w:r w:rsidR="00270FDE">
        <w:rPr>
          <w:rFonts w:ascii="Arial" w:hAnsi="Arial" w:cs="Arial"/>
          <w:sz w:val="18"/>
          <w:szCs w:val="18"/>
          <w:lang w:val="es-ES" w:eastAsia="fr-FR"/>
        </w:rPr>
        <w:t xml:space="preserve"> </w:t>
      </w:r>
      <w:r w:rsidR="00FA7FF2">
        <w:rPr>
          <w:rFonts w:ascii="Arial" w:hAnsi="Arial" w:cs="Arial"/>
          <w:sz w:val="18"/>
          <w:szCs w:val="18"/>
          <w:lang w:val="es-ES" w:eastAsia="fr-FR"/>
        </w:rPr>
        <w:t>31</w:t>
      </w:r>
      <w:r w:rsidRPr="00397412">
        <w:rPr>
          <w:rFonts w:ascii="Arial" w:hAnsi="Arial" w:cs="Arial"/>
          <w:sz w:val="18"/>
          <w:szCs w:val="18"/>
          <w:lang w:val="es-ES" w:eastAsia="fr-FR"/>
        </w:rPr>
        <w:t>:</w:t>
      </w:r>
      <w:r w:rsidRPr="00397412">
        <w:rPr>
          <w:rFonts w:ascii="Arial" w:hAnsi="Arial" w:cs="Arial"/>
          <w:sz w:val="18"/>
          <w:szCs w:val="18"/>
          <w:lang w:val="es-ES" w:eastAsia="fr-FR"/>
        </w:rPr>
        <w:tab/>
      </w:r>
      <w:r w:rsidRPr="00397412">
        <w:rPr>
          <w:rFonts w:ascii="Arial" w:hAnsi="Arial" w:cs="Arial"/>
          <w:sz w:val="18"/>
          <w:szCs w:val="18"/>
          <w:lang w:val="es-ES" w:eastAsia="fr-FR"/>
        </w:rPr>
        <w:tab/>
      </w:r>
      <w:r w:rsidR="0058218E">
        <w:rPr>
          <w:rFonts w:ascii="Arial" w:hAnsi="Arial" w:cs="Arial"/>
          <w:sz w:val="18"/>
          <w:szCs w:val="18"/>
          <w:lang w:val="es-ES" w:eastAsia="fr-FR"/>
        </w:rPr>
        <w:t>San</w:t>
      </w:r>
      <w:r w:rsidR="008338F6">
        <w:rPr>
          <w:rFonts w:ascii="Arial" w:hAnsi="Arial" w:cs="Arial"/>
          <w:sz w:val="18"/>
          <w:szCs w:val="18"/>
          <w:lang w:val="es-ES" w:eastAsia="fr-FR"/>
        </w:rPr>
        <w:t xml:space="preserve"> </w:t>
      </w:r>
      <w:r w:rsidR="00FA7FF2">
        <w:rPr>
          <w:rFonts w:ascii="Arial" w:hAnsi="Arial" w:cs="Arial"/>
          <w:sz w:val="18"/>
          <w:szCs w:val="18"/>
          <w:lang w:val="es-ES" w:eastAsia="fr-FR"/>
        </w:rPr>
        <w:t>Quintín</w:t>
      </w:r>
    </w:p>
    <w:p w14:paraId="59590D09" w14:textId="0D1757C8" w:rsidR="003E6DF2" w:rsidRPr="00367E7F" w:rsidRDefault="003E6DF2" w:rsidP="003E6DF2">
      <w:pPr>
        <w:ind w:left="1276" w:hanging="1276"/>
        <w:jc w:val="both"/>
        <w:rPr>
          <w:rFonts w:ascii="Arial" w:hAnsi="Arial" w:cs="Arial"/>
          <w:sz w:val="18"/>
          <w:szCs w:val="18"/>
          <w:lang w:val="es-ES" w:eastAsia="fr-FR"/>
        </w:rPr>
      </w:pPr>
      <w:r w:rsidRPr="00367E7F">
        <w:rPr>
          <w:rFonts w:ascii="Arial" w:hAnsi="Arial" w:cs="Arial"/>
          <w:sz w:val="18"/>
          <w:szCs w:val="18"/>
          <w:lang w:val="es-ES" w:eastAsia="fr-FR"/>
        </w:rPr>
        <w:t xml:space="preserve">Viernes </w:t>
      </w:r>
      <w:r w:rsidR="00FA7FF2">
        <w:rPr>
          <w:rFonts w:ascii="Arial" w:hAnsi="Arial" w:cs="Arial"/>
          <w:sz w:val="18"/>
          <w:szCs w:val="18"/>
          <w:lang w:val="es-ES" w:eastAsia="fr-FR"/>
        </w:rPr>
        <w:t>01</w:t>
      </w:r>
      <w:r w:rsidRPr="00367E7F">
        <w:rPr>
          <w:rFonts w:ascii="Arial" w:hAnsi="Arial" w:cs="Arial"/>
          <w:sz w:val="18"/>
          <w:szCs w:val="18"/>
          <w:lang w:val="es-ES" w:eastAsia="fr-FR"/>
        </w:rPr>
        <w:t>:</w:t>
      </w:r>
      <w:r w:rsidRPr="00367E7F">
        <w:rPr>
          <w:rFonts w:ascii="Arial" w:hAnsi="Arial" w:cs="Arial"/>
          <w:sz w:val="18"/>
          <w:szCs w:val="18"/>
          <w:lang w:val="es-ES" w:eastAsia="fr-FR"/>
        </w:rPr>
        <w:tab/>
      </w:r>
      <w:r w:rsidRPr="00367E7F">
        <w:rPr>
          <w:rFonts w:ascii="Arial" w:hAnsi="Arial" w:cs="Arial"/>
          <w:sz w:val="18"/>
          <w:szCs w:val="18"/>
          <w:lang w:val="es-ES" w:eastAsia="fr-FR"/>
        </w:rPr>
        <w:tab/>
      </w:r>
      <w:r w:rsidR="00FA7FF2">
        <w:rPr>
          <w:rFonts w:ascii="Arial" w:hAnsi="Arial" w:cs="Arial"/>
          <w:sz w:val="18"/>
          <w:szCs w:val="18"/>
          <w:lang w:val="es-ES" w:eastAsia="fr-FR"/>
        </w:rPr>
        <w:t>Todos los Santos</w:t>
      </w:r>
    </w:p>
    <w:p w14:paraId="6A622FB4" w14:textId="758FD095" w:rsidR="007B28E6" w:rsidRDefault="003E6DF2" w:rsidP="003E6DF2">
      <w:pPr>
        <w:ind w:left="1276" w:hanging="1276"/>
        <w:jc w:val="both"/>
        <w:rPr>
          <w:rFonts w:ascii="Arial" w:hAnsi="Arial" w:cs="Arial"/>
          <w:sz w:val="18"/>
          <w:szCs w:val="18"/>
          <w:lang w:val="es-ES" w:eastAsia="fr-FR"/>
        </w:rPr>
      </w:pPr>
      <w:r w:rsidRPr="003B5350">
        <w:rPr>
          <w:rFonts w:ascii="Arial" w:hAnsi="Arial" w:cs="Arial"/>
          <w:sz w:val="18"/>
          <w:szCs w:val="18"/>
          <w:lang w:val="es-ES" w:eastAsia="fr-FR"/>
        </w:rPr>
        <w:t>Sábado</w:t>
      </w:r>
      <w:r w:rsidR="00532C38">
        <w:rPr>
          <w:rFonts w:ascii="Arial" w:hAnsi="Arial" w:cs="Arial"/>
          <w:sz w:val="18"/>
          <w:szCs w:val="18"/>
          <w:lang w:val="es-ES" w:eastAsia="fr-FR"/>
        </w:rPr>
        <w:t xml:space="preserve"> </w:t>
      </w:r>
      <w:r w:rsidR="00FA7FF2">
        <w:rPr>
          <w:rFonts w:ascii="Arial" w:hAnsi="Arial" w:cs="Arial"/>
          <w:sz w:val="18"/>
          <w:szCs w:val="18"/>
          <w:lang w:val="es-ES" w:eastAsia="fr-FR"/>
        </w:rPr>
        <w:t>02</w:t>
      </w:r>
      <w:r w:rsidR="004B4431">
        <w:rPr>
          <w:rFonts w:ascii="Arial" w:hAnsi="Arial" w:cs="Arial"/>
          <w:sz w:val="18"/>
          <w:szCs w:val="18"/>
          <w:lang w:val="es-ES" w:eastAsia="fr-FR"/>
        </w:rPr>
        <w:t>:</w:t>
      </w:r>
      <w:r w:rsidRPr="003B5350">
        <w:rPr>
          <w:rFonts w:ascii="Arial" w:hAnsi="Arial" w:cs="Arial"/>
          <w:sz w:val="18"/>
          <w:szCs w:val="18"/>
          <w:lang w:val="es-ES" w:eastAsia="fr-FR"/>
        </w:rPr>
        <w:tab/>
      </w:r>
      <w:r w:rsidR="003E5379" w:rsidRPr="003B5350">
        <w:rPr>
          <w:rFonts w:ascii="Arial" w:hAnsi="Arial" w:cs="Arial"/>
          <w:sz w:val="18"/>
          <w:szCs w:val="18"/>
          <w:lang w:val="es-ES" w:eastAsia="fr-FR"/>
        </w:rPr>
        <w:tab/>
      </w:r>
      <w:r w:rsidR="00FA7FF2">
        <w:rPr>
          <w:rFonts w:ascii="Arial" w:hAnsi="Arial" w:cs="Arial"/>
          <w:sz w:val="18"/>
          <w:szCs w:val="18"/>
          <w:lang w:val="es-ES" w:eastAsia="fr-FR"/>
        </w:rPr>
        <w:t>Todos los Difuntos</w:t>
      </w:r>
    </w:p>
    <w:p w14:paraId="41C851A4" w14:textId="77777777" w:rsidR="00EE44B1" w:rsidRDefault="00EE44B1" w:rsidP="003E6DF2">
      <w:pPr>
        <w:ind w:left="1276" w:hanging="1276"/>
        <w:jc w:val="both"/>
        <w:rPr>
          <w:rFonts w:ascii="Arial" w:hAnsi="Arial" w:cs="Arial"/>
          <w:sz w:val="18"/>
          <w:szCs w:val="18"/>
          <w:lang w:val="es-ES" w:eastAsia="fr-FR"/>
        </w:rPr>
      </w:pPr>
    </w:p>
    <w:p w14:paraId="660F3E55" w14:textId="77777777" w:rsidR="00A90881" w:rsidRPr="00A45C36" w:rsidRDefault="00A90881" w:rsidP="00A90881">
      <w:pPr>
        <w:pStyle w:val="Sinespaciado"/>
        <w:rPr>
          <w:rFonts w:ascii="Arial" w:hAnsi="Arial" w:cs="Arial"/>
          <w:b/>
          <w:color w:val="385623" w:themeColor="accent6" w:themeShade="80"/>
          <w:sz w:val="19"/>
          <w:szCs w:val="19"/>
          <w:lang w:val="es-ES"/>
        </w:rPr>
      </w:pPr>
      <w:bookmarkStart w:id="0" w:name="_Hlk151730455"/>
      <w:r>
        <w:rPr>
          <w:rFonts w:ascii="Arial" w:hAnsi="Arial" w:cs="Arial"/>
          <w:b/>
          <w:color w:val="385623" w:themeColor="accent6" w:themeShade="80"/>
          <w:sz w:val="19"/>
          <w:szCs w:val="19"/>
          <w:lang w:val="es-ES"/>
        </w:rPr>
        <w:t>HORARIO DE MISAS “TOUSSAINT”</w:t>
      </w:r>
    </w:p>
    <w:p w14:paraId="71D73FA2" w14:textId="77777777" w:rsidR="00A90881" w:rsidRDefault="00A90881" w:rsidP="00A90881">
      <w:pPr>
        <w:pStyle w:val="Sinespaciado"/>
        <w:jc w:val="both"/>
        <w:rPr>
          <w:rFonts w:ascii="Arial" w:hAnsi="Arial" w:cs="Arial"/>
          <w:sz w:val="19"/>
          <w:szCs w:val="19"/>
          <w:lang w:val="es-ES"/>
        </w:rPr>
      </w:pPr>
      <w:r>
        <w:rPr>
          <w:rFonts w:ascii="Arial" w:hAnsi="Arial" w:cs="Arial"/>
          <w:sz w:val="19"/>
          <w:szCs w:val="19"/>
          <w:lang w:val="es-ES"/>
        </w:rPr>
        <w:t>En las mesas a la entrada de la iglesia (“</w:t>
      </w:r>
      <w:proofErr w:type="spellStart"/>
      <w:r>
        <w:rPr>
          <w:rFonts w:ascii="Arial" w:hAnsi="Arial" w:cs="Arial"/>
          <w:sz w:val="19"/>
          <w:szCs w:val="19"/>
          <w:lang w:val="es-ES"/>
        </w:rPr>
        <w:t>presentoirs</w:t>
      </w:r>
      <w:proofErr w:type="spellEnd"/>
      <w:r>
        <w:rPr>
          <w:rFonts w:ascii="Arial" w:hAnsi="Arial" w:cs="Arial"/>
          <w:sz w:val="19"/>
          <w:szCs w:val="19"/>
          <w:lang w:val="es-ES"/>
        </w:rPr>
        <w:t>” podemos encontrar unas octavillas con los horarios de misas con ocasión de la solemnidad de Todos los Santos (día1 nov.) y de los fieles difuntos (día 2).</w:t>
      </w:r>
    </w:p>
    <w:p w14:paraId="69B12B40" w14:textId="77777777" w:rsidR="00A90881" w:rsidRDefault="00A90881" w:rsidP="00A90881">
      <w:pPr>
        <w:pStyle w:val="Sinespaciado"/>
        <w:jc w:val="both"/>
        <w:rPr>
          <w:rFonts w:ascii="Arial" w:hAnsi="Arial" w:cs="Arial"/>
          <w:sz w:val="19"/>
          <w:szCs w:val="19"/>
          <w:lang w:val="es-ES"/>
        </w:rPr>
      </w:pPr>
      <w:r>
        <w:rPr>
          <w:rFonts w:ascii="Arial" w:hAnsi="Arial" w:cs="Arial"/>
          <w:sz w:val="19"/>
          <w:szCs w:val="19"/>
          <w:lang w:val="es-ES"/>
        </w:rPr>
        <w:t>Estos son los horarios de esos días:</w:t>
      </w:r>
    </w:p>
    <w:p w14:paraId="4CD52AC3" w14:textId="77777777" w:rsidR="00A90881" w:rsidRDefault="00A90881" w:rsidP="00A90881">
      <w:pPr>
        <w:pStyle w:val="Sinespaciado"/>
        <w:jc w:val="both"/>
        <w:rPr>
          <w:rFonts w:ascii="Arial" w:hAnsi="Arial" w:cs="Arial"/>
          <w:sz w:val="19"/>
          <w:szCs w:val="19"/>
          <w:lang w:val="es-ES"/>
        </w:rPr>
      </w:pPr>
      <w:r w:rsidRPr="00F42BC7">
        <w:rPr>
          <w:rFonts w:ascii="Arial" w:hAnsi="Arial" w:cs="Arial"/>
          <w:b/>
          <w:bCs/>
          <w:sz w:val="19"/>
          <w:szCs w:val="19"/>
          <w:lang w:val="es-ES"/>
        </w:rPr>
        <w:t>Jueves 31 oct</w:t>
      </w:r>
      <w:r>
        <w:rPr>
          <w:rFonts w:ascii="Arial" w:hAnsi="Arial" w:cs="Arial"/>
          <w:sz w:val="19"/>
          <w:szCs w:val="19"/>
          <w:lang w:val="es-ES"/>
        </w:rPr>
        <w:t>.: 18h30 (en francés) y 19h30 (en español), misas anticipadas del día 1 de noviembre, solemnidad de todos los Santos.</w:t>
      </w:r>
    </w:p>
    <w:p w14:paraId="28D665FD" w14:textId="77777777" w:rsidR="00A90881" w:rsidRDefault="00A90881" w:rsidP="00A90881">
      <w:pPr>
        <w:pStyle w:val="Sinespaciado"/>
        <w:jc w:val="both"/>
        <w:rPr>
          <w:rFonts w:ascii="Arial" w:hAnsi="Arial" w:cs="Arial"/>
          <w:sz w:val="19"/>
          <w:szCs w:val="19"/>
          <w:lang w:val="es-ES"/>
        </w:rPr>
      </w:pPr>
      <w:r w:rsidRPr="00F42BC7">
        <w:rPr>
          <w:rFonts w:ascii="Arial" w:hAnsi="Arial" w:cs="Arial"/>
          <w:b/>
          <w:bCs/>
          <w:sz w:val="19"/>
          <w:szCs w:val="19"/>
          <w:lang w:val="es-ES"/>
        </w:rPr>
        <w:t>Viernes 1 nov</w:t>
      </w:r>
      <w:r>
        <w:rPr>
          <w:rFonts w:ascii="Arial" w:hAnsi="Arial" w:cs="Arial"/>
          <w:sz w:val="19"/>
          <w:szCs w:val="19"/>
          <w:lang w:val="es-ES"/>
        </w:rPr>
        <w:t>. 9h30 y 10h45 (en francés), 12h00 y 19h00 (en español).</w:t>
      </w:r>
    </w:p>
    <w:p w14:paraId="44136B02" w14:textId="77777777" w:rsidR="00A90881" w:rsidRDefault="00A90881" w:rsidP="00A90881">
      <w:pPr>
        <w:pStyle w:val="Sinespaciado"/>
        <w:jc w:val="both"/>
        <w:rPr>
          <w:rFonts w:ascii="Arial" w:hAnsi="Arial" w:cs="Arial"/>
          <w:sz w:val="19"/>
          <w:szCs w:val="19"/>
          <w:lang w:val="es-ES"/>
        </w:rPr>
      </w:pPr>
      <w:r w:rsidRPr="003F0D0A">
        <w:rPr>
          <w:rFonts w:ascii="Arial" w:hAnsi="Arial" w:cs="Arial"/>
          <w:b/>
          <w:bCs/>
          <w:sz w:val="19"/>
          <w:szCs w:val="19"/>
          <w:lang w:val="es-ES"/>
        </w:rPr>
        <w:t>Sábado 2 nov</w:t>
      </w:r>
      <w:r>
        <w:rPr>
          <w:rFonts w:ascii="Arial" w:hAnsi="Arial" w:cs="Arial"/>
          <w:sz w:val="19"/>
          <w:szCs w:val="19"/>
          <w:lang w:val="es-ES"/>
        </w:rPr>
        <w:t xml:space="preserve">. A las 11h30 misa por todos nuestros difuntos. </w:t>
      </w:r>
    </w:p>
    <w:p w14:paraId="37FD0C3C" w14:textId="77777777" w:rsidR="00A90881" w:rsidRDefault="00A90881" w:rsidP="00A90881">
      <w:pPr>
        <w:pStyle w:val="Sinespaciado"/>
        <w:jc w:val="both"/>
        <w:rPr>
          <w:rFonts w:ascii="Arial" w:hAnsi="Arial" w:cs="Arial"/>
          <w:sz w:val="19"/>
          <w:szCs w:val="19"/>
          <w:lang w:val="es-ES"/>
        </w:rPr>
      </w:pPr>
      <w:r>
        <w:rPr>
          <w:rFonts w:ascii="Arial" w:hAnsi="Arial" w:cs="Arial"/>
          <w:sz w:val="19"/>
          <w:szCs w:val="19"/>
          <w:lang w:val="es-ES"/>
        </w:rPr>
        <w:t xml:space="preserve">A las 18h30 (en </w:t>
      </w:r>
      <w:proofErr w:type="spellStart"/>
      <w:r>
        <w:rPr>
          <w:rFonts w:ascii="Arial" w:hAnsi="Arial" w:cs="Arial"/>
          <w:sz w:val="19"/>
          <w:szCs w:val="19"/>
          <w:lang w:val="es-ES"/>
        </w:rPr>
        <w:t>fránces</w:t>
      </w:r>
      <w:proofErr w:type="spellEnd"/>
      <w:r>
        <w:rPr>
          <w:rFonts w:ascii="Arial" w:hAnsi="Arial" w:cs="Arial"/>
          <w:sz w:val="19"/>
          <w:szCs w:val="19"/>
          <w:lang w:val="es-ES"/>
        </w:rPr>
        <w:t>) y a las 19h30 (en español), misas anticipadas del domingo 3 nov.</w:t>
      </w:r>
    </w:p>
    <w:p w14:paraId="43CC2D3D" w14:textId="01CB31D7" w:rsidR="00DB187B" w:rsidRPr="00F772D1" w:rsidRDefault="00A90881" w:rsidP="00A90881">
      <w:pPr>
        <w:pStyle w:val="Sinespaciado"/>
        <w:jc w:val="both"/>
        <w:rPr>
          <w:rFonts w:ascii="Arial" w:hAnsi="Arial" w:cs="Arial"/>
          <w:color w:val="000000" w:themeColor="text1"/>
          <w:sz w:val="18"/>
          <w:szCs w:val="18"/>
          <w:lang w:val="es-ES"/>
        </w:rPr>
      </w:pPr>
      <w:r>
        <w:rPr>
          <w:rFonts w:ascii="Arial" w:hAnsi="Arial" w:cs="Arial"/>
          <w:b/>
          <w:bCs/>
          <w:sz w:val="19"/>
          <w:szCs w:val="19"/>
          <w:lang w:val="es-ES"/>
        </w:rPr>
        <w:t xml:space="preserve">Domingo 3 nov.  </w:t>
      </w:r>
      <w:r>
        <w:rPr>
          <w:rFonts w:ascii="Arial" w:hAnsi="Arial" w:cs="Arial"/>
          <w:sz w:val="19"/>
          <w:szCs w:val="19"/>
          <w:lang w:val="es-ES"/>
        </w:rPr>
        <w:t>Horarios de las misas habituales de los domingos: 9h30 y 10h45 (en francés), 12h00 y 19h00 (en español).</w:t>
      </w:r>
    </w:p>
    <w:p w14:paraId="4D4F7D63" w14:textId="72B50A51" w:rsidR="009C3D1D" w:rsidRPr="00F772D1" w:rsidRDefault="009C3D1D" w:rsidP="003B5470">
      <w:pPr>
        <w:pStyle w:val="Sinespaciado"/>
        <w:jc w:val="both"/>
        <w:rPr>
          <w:rFonts w:ascii="Arial" w:hAnsi="Arial" w:cs="Arial"/>
          <w:color w:val="000000" w:themeColor="text1"/>
          <w:sz w:val="17"/>
          <w:szCs w:val="17"/>
          <w:lang w:val="es-ES"/>
        </w:rPr>
      </w:pPr>
      <w:bookmarkStart w:id="1" w:name="_Hlk167374182"/>
    </w:p>
    <w:p w14:paraId="0EBA8F62" w14:textId="56BD2329" w:rsidR="00765637" w:rsidRDefault="00765637" w:rsidP="00765637">
      <w:pPr>
        <w:pStyle w:val="Sinespaciado"/>
        <w:jc w:val="both"/>
        <w:rPr>
          <w:b/>
          <w:color w:val="385623" w:themeColor="accent6" w:themeShade="80"/>
          <w:lang w:val="es-ES"/>
        </w:rPr>
      </w:pPr>
      <w:r>
        <w:rPr>
          <w:b/>
          <w:color w:val="385623" w:themeColor="accent6" w:themeShade="80"/>
          <w:lang w:val="es-ES"/>
        </w:rPr>
        <w:t>CONCIERTO – 2 nov -16h00</w:t>
      </w:r>
    </w:p>
    <w:p w14:paraId="261B4D03" w14:textId="30FAB9DB" w:rsidR="00765637" w:rsidRPr="00A90881" w:rsidRDefault="00A90881" w:rsidP="00765637">
      <w:pPr>
        <w:pStyle w:val="Sinespaciado"/>
        <w:ind w:right="-346"/>
        <w:rPr>
          <w:rFonts w:ascii="Arial" w:hAnsi="Arial" w:cs="Arial"/>
          <w:sz w:val="19"/>
          <w:szCs w:val="19"/>
          <w:lang w:val="es-ES"/>
        </w:rPr>
      </w:pPr>
      <w:r w:rsidRPr="002E205C">
        <w:rPr>
          <w:rFonts w:ascii="Arial" w:hAnsi="Arial" w:cs="Arial"/>
          <w:b/>
          <w:noProof/>
          <w:color w:val="385623" w:themeColor="accent6" w:themeShade="80"/>
          <w:sz w:val="18"/>
          <w:szCs w:val="18"/>
          <w:lang w:val="es-ES"/>
        </w:rPr>
        <w:drawing>
          <wp:anchor distT="0" distB="0" distL="114300" distR="114300" simplePos="0" relativeHeight="251682304" behindDoc="1" locked="0" layoutInCell="1" allowOverlap="1" wp14:anchorId="174E7CE2" wp14:editId="5D995039">
            <wp:simplePos x="0" y="0"/>
            <wp:positionH relativeFrom="column">
              <wp:posOffset>3634740</wp:posOffset>
            </wp:positionH>
            <wp:positionV relativeFrom="paragraph">
              <wp:posOffset>4445</wp:posOffset>
            </wp:positionV>
            <wp:extent cx="1026160" cy="758825"/>
            <wp:effectExtent l="0" t="0" r="2540" b="3175"/>
            <wp:wrapTight wrapText="bothSides">
              <wp:wrapPolygon edited="0">
                <wp:start x="0" y="0"/>
                <wp:lineTo x="0" y="21148"/>
                <wp:lineTo x="21252" y="21148"/>
                <wp:lineTo x="21252" y="0"/>
                <wp:lineTo x="0" y="0"/>
              </wp:wrapPolygon>
            </wp:wrapTight>
            <wp:docPr id="11504827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6160" cy="75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637" w:rsidRPr="00A90881">
        <w:rPr>
          <w:rFonts w:ascii="Arial" w:hAnsi="Arial" w:cs="Arial"/>
          <w:sz w:val="19"/>
          <w:szCs w:val="19"/>
          <w:lang w:val="es-ES"/>
        </w:rPr>
        <w:t>Viaje musical al renacimiento con el « </w:t>
      </w:r>
      <w:r w:rsidR="00765637" w:rsidRPr="00A90881">
        <w:rPr>
          <w:rFonts w:ascii="Arial" w:hAnsi="Arial" w:cs="Arial"/>
          <w:b/>
          <w:bCs/>
          <w:sz w:val="19"/>
          <w:szCs w:val="19"/>
          <w:lang w:val="es-ES"/>
        </w:rPr>
        <w:t>Miserere »</w:t>
      </w:r>
      <w:r w:rsidR="00765637" w:rsidRPr="00A90881">
        <w:rPr>
          <w:rFonts w:ascii="Arial" w:hAnsi="Arial" w:cs="Arial"/>
          <w:sz w:val="19"/>
          <w:szCs w:val="19"/>
          <w:lang w:val="es-ES"/>
        </w:rPr>
        <w:t xml:space="preserve"> de </w:t>
      </w:r>
      <w:proofErr w:type="spellStart"/>
      <w:r w:rsidR="00765637" w:rsidRPr="00A90881">
        <w:rPr>
          <w:rFonts w:ascii="Arial" w:hAnsi="Arial" w:cs="Arial"/>
          <w:sz w:val="19"/>
          <w:szCs w:val="19"/>
          <w:lang w:val="es-ES"/>
        </w:rPr>
        <w:t>Allegri</w:t>
      </w:r>
      <w:proofErr w:type="spellEnd"/>
      <w:r w:rsidR="00765637" w:rsidRPr="00A90881">
        <w:rPr>
          <w:rFonts w:ascii="Arial" w:hAnsi="Arial" w:cs="Arial"/>
          <w:sz w:val="19"/>
          <w:szCs w:val="19"/>
          <w:lang w:val="es-ES"/>
        </w:rPr>
        <w:t xml:space="preserve">, </w:t>
      </w:r>
      <w:proofErr w:type="spellStart"/>
      <w:r w:rsidR="00765637" w:rsidRPr="00A90881">
        <w:rPr>
          <w:rFonts w:ascii="Arial" w:hAnsi="Arial" w:cs="Arial"/>
          <w:sz w:val="19"/>
          <w:szCs w:val="19"/>
          <w:lang w:val="es-ES"/>
        </w:rPr>
        <w:t>Josquin</w:t>
      </w:r>
      <w:proofErr w:type="spellEnd"/>
      <w:r w:rsidR="00765637" w:rsidRPr="00A90881">
        <w:rPr>
          <w:rFonts w:ascii="Arial" w:hAnsi="Arial" w:cs="Arial"/>
          <w:sz w:val="19"/>
          <w:szCs w:val="19"/>
          <w:lang w:val="es-ES"/>
        </w:rPr>
        <w:t xml:space="preserve">, Victoria, Flecha, </w:t>
      </w:r>
      <w:proofErr w:type="spellStart"/>
      <w:r w:rsidR="00765637" w:rsidRPr="00A90881">
        <w:rPr>
          <w:rFonts w:ascii="Arial" w:hAnsi="Arial" w:cs="Arial"/>
          <w:sz w:val="19"/>
          <w:szCs w:val="19"/>
          <w:lang w:val="es-ES"/>
        </w:rPr>
        <w:t>Costeley</w:t>
      </w:r>
      <w:proofErr w:type="spellEnd"/>
      <w:r w:rsidR="00765637" w:rsidRPr="00A90881">
        <w:rPr>
          <w:rFonts w:ascii="Arial" w:hAnsi="Arial" w:cs="Arial"/>
          <w:sz w:val="19"/>
          <w:szCs w:val="19"/>
          <w:lang w:val="es-ES"/>
        </w:rPr>
        <w:t xml:space="preserve">… </w:t>
      </w:r>
    </w:p>
    <w:p w14:paraId="00663E97" w14:textId="77777777" w:rsidR="00765637" w:rsidRPr="00A90881" w:rsidRDefault="00765637" w:rsidP="00765637">
      <w:pPr>
        <w:pStyle w:val="Sinespaciado"/>
        <w:ind w:right="-346"/>
        <w:rPr>
          <w:rFonts w:ascii="Arial" w:hAnsi="Arial" w:cs="Arial"/>
          <w:sz w:val="19"/>
          <w:szCs w:val="19"/>
          <w:lang w:val="es-ES"/>
        </w:rPr>
      </w:pPr>
      <w:r w:rsidRPr="00A90881">
        <w:rPr>
          <w:rFonts w:ascii="Arial" w:hAnsi="Arial" w:cs="Arial"/>
          <w:sz w:val="19"/>
          <w:szCs w:val="19"/>
          <w:lang w:val="es-ES"/>
        </w:rPr>
        <w:t>Voces y Flautas Conjunto « </w:t>
      </w:r>
      <w:proofErr w:type="spellStart"/>
      <w:r w:rsidRPr="00A90881">
        <w:rPr>
          <w:rFonts w:ascii="Arial" w:hAnsi="Arial" w:cs="Arial"/>
          <w:sz w:val="19"/>
          <w:szCs w:val="19"/>
          <w:lang w:val="es-ES"/>
        </w:rPr>
        <w:t>Aminus</w:t>
      </w:r>
      <w:proofErr w:type="spellEnd"/>
      <w:r w:rsidRPr="00A90881">
        <w:rPr>
          <w:rFonts w:ascii="Arial" w:hAnsi="Arial" w:cs="Arial"/>
          <w:sz w:val="19"/>
          <w:szCs w:val="19"/>
          <w:lang w:val="es-ES"/>
        </w:rPr>
        <w:t xml:space="preserve"> </w:t>
      </w:r>
      <w:proofErr w:type="spellStart"/>
      <w:r w:rsidRPr="00A90881">
        <w:rPr>
          <w:rFonts w:ascii="Arial" w:hAnsi="Arial" w:cs="Arial"/>
          <w:sz w:val="19"/>
          <w:szCs w:val="19"/>
          <w:lang w:val="es-ES"/>
        </w:rPr>
        <w:t>meus</w:t>
      </w:r>
      <w:proofErr w:type="spellEnd"/>
      <w:r w:rsidRPr="00A90881">
        <w:rPr>
          <w:rFonts w:ascii="Arial" w:hAnsi="Arial" w:cs="Arial"/>
          <w:sz w:val="19"/>
          <w:szCs w:val="19"/>
          <w:lang w:val="es-ES"/>
        </w:rPr>
        <w:t xml:space="preserve"> » </w:t>
      </w:r>
    </w:p>
    <w:p w14:paraId="6D7BD9CE" w14:textId="77777777" w:rsidR="00765637" w:rsidRPr="00A90881" w:rsidRDefault="00765637" w:rsidP="00765637">
      <w:pPr>
        <w:pStyle w:val="Sinespaciado"/>
        <w:ind w:right="-346"/>
        <w:rPr>
          <w:rFonts w:ascii="Arial" w:hAnsi="Arial" w:cs="Arial"/>
          <w:sz w:val="19"/>
          <w:szCs w:val="19"/>
          <w:lang w:val="es-ES"/>
        </w:rPr>
      </w:pPr>
      <w:r w:rsidRPr="00A90881">
        <w:rPr>
          <w:rFonts w:ascii="Arial" w:hAnsi="Arial" w:cs="Arial"/>
          <w:sz w:val="19"/>
          <w:szCs w:val="19"/>
          <w:lang w:val="es-ES"/>
        </w:rPr>
        <w:t xml:space="preserve">Dir. Laurence </w:t>
      </w:r>
      <w:proofErr w:type="spellStart"/>
      <w:r w:rsidRPr="00A90881">
        <w:rPr>
          <w:rFonts w:ascii="Arial" w:hAnsi="Arial" w:cs="Arial"/>
          <w:sz w:val="19"/>
          <w:szCs w:val="19"/>
          <w:lang w:val="es-ES"/>
        </w:rPr>
        <w:t>Samson</w:t>
      </w:r>
      <w:proofErr w:type="spellEnd"/>
      <w:r w:rsidRPr="00A90881">
        <w:rPr>
          <w:rFonts w:ascii="Arial" w:hAnsi="Arial" w:cs="Arial"/>
          <w:sz w:val="19"/>
          <w:szCs w:val="19"/>
          <w:lang w:val="es-ES"/>
        </w:rPr>
        <w:t xml:space="preserve">-Hincapié &amp; Bruno </w:t>
      </w:r>
      <w:proofErr w:type="spellStart"/>
      <w:r w:rsidRPr="00A90881">
        <w:rPr>
          <w:rFonts w:ascii="Arial" w:hAnsi="Arial" w:cs="Arial"/>
          <w:sz w:val="19"/>
          <w:szCs w:val="19"/>
          <w:lang w:val="es-ES"/>
        </w:rPr>
        <w:t>Cornec</w:t>
      </w:r>
      <w:proofErr w:type="spellEnd"/>
    </w:p>
    <w:p w14:paraId="435FA175" w14:textId="77777777" w:rsidR="00765637" w:rsidRPr="00A90881" w:rsidRDefault="00765637" w:rsidP="00765637">
      <w:pPr>
        <w:pStyle w:val="Sinespaciado"/>
        <w:ind w:right="-346"/>
        <w:rPr>
          <w:rFonts w:ascii="Arial" w:hAnsi="Arial" w:cs="Arial"/>
          <w:sz w:val="19"/>
          <w:szCs w:val="19"/>
          <w:lang w:val="es-ES"/>
        </w:rPr>
      </w:pPr>
      <w:proofErr w:type="spellStart"/>
      <w:r w:rsidRPr="00A90881">
        <w:rPr>
          <w:rFonts w:ascii="Arial" w:hAnsi="Arial" w:cs="Arial"/>
          <w:sz w:val="19"/>
          <w:szCs w:val="19"/>
          <w:lang w:val="es-ES"/>
        </w:rPr>
        <w:t>Mission</w:t>
      </w:r>
      <w:proofErr w:type="spellEnd"/>
      <w:r w:rsidRPr="00A90881">
        <w:rPr>
          <w:rFonts w:ascii="Arial" w:hAnsi="Arial" w:cs="Arial"/>
          <w:sz w:val="19"/>
          <w:szCs w:val="19"/>
          <w:lang w:val="es-ES"/>
        </w:rPr>
        <w:t xml:space="preserve"> </w:t>
      </w:r>
      <w:proofErr w:type="spellStart"/>
      <w:r w:rsidRPr="00A90881">
        <w:rPr>
          <w:rFonts w:ascii="Arial" w:hAnsi="Arial" w:cs="Arial"/>
          <w:sz w:val="19"/>
          <w:szCs w:val="19"/>
          <w:lang w:val="es-ES"/>
        </w:rPr>
        <w:t>Catholique</w:t>
      </w:r>
      <w:proofErr w:type="spellEnd"/>
      <w:r w:rsidRPr="00A90881">
        <w:rPr>
          <w:rFonts w:ascii="Arial" w:hAnsi="Arial" w:cs="Arial"/>
          <w:sz w:val="19"/>
          <w:szCs w:val="19"/>
          <w:lang w:val="es-ES"/>
        </w:rPr>
        <w:t xml:space="preserve"> </w:t>
      </w:r>
      <w:proofErr w:type="spellStart"/>
      <w:r w:rsidRPr="00A90881">
        <w:rPr>
          <w:rFonts w:ascii="Arial" w:hAnsi="Arial" w:cs="Arial"/>
          <w:sz w:val="19"/>
          <w:szCs w:val="19"/>
          <w:lang w:val="es-ES"/>
        </w:rPr>
        <w:t>Espagnole</w:t>
      </w:r>
      <w:proofErr w:type="spellEnd"/>
      <w:r w:rsidRPr="00A90881">
        <w:rPr>
          <w:rFonts w:ascii="Arial" w:hAnsi="Arial" w:cs="Arial"/>
          <w:sz w:val="19"/>
          <w:szCs w:val="19"/>
          <w:lang w:val="es-ES"/>
        </w:rPr>
        <w:t xml:space="preserve">  - Sábado 2 noviembre 2024 a las  16h00</w:t>
      </w:r>
    </w:p>
    <w:p w14:paraId="46C1E3D7" w14:textId="77777777" w:rsidR="00765637" w:rsidRPr="002E205C" w:rsidRDefault="00765637" w:rsidP="00765637">
      <w:pPr>
        <w:pStyle w:val="Sinespaciado"/>
        <w:ind w:right="-346"/>
        <w:rPr>
          <w:rFonts w:ascii="Arial" w:hAnsi="Arial" w:cs="Arial"/>
          <w:sz w:val="18"/>
          <w:szCs w:val="18"/>
          <w:lang w:val="es-ES"/>
        </w:rPr>
      </w:pPr>
      <w:r w:rsidRPr="00A90881">
        <w:rPr>
          <w:rFonts w:ascii="Arial" w:hAnsi="Arial" w:cs="Arial"/>
          <w:sz w:val="19"/>
          <w:szCs w:val="19"/>
          <w:lang w:val="es-ES"/>
        </w:rPr>
        <w:t>Participación libre</w:t>
      </w:r>
      <w:r w:rsidRPr="002E205C">
        <w:rPr>
          <w:rFonts w:ascii="Arial" w:hAnsi="Arial" w:cs="Arial"/>
          <w:sz w:val="18"/>
          <w:szCs w:val="18"/>
          <w:lang w:val="es-ES"/>
        </w:rPr>
        <w:t>.</w:t>
      </w:r>
    </w:p>
    <w:p w14:paraId="2FF3A6BD" w14:textId="514993DE" w:rsidR="00F935AF" w:rsidRPr="00F772D1" w:rsidRDefault="00765637" w:rsidP="00765637">
      <w:pPr>
        <w:pStyle w:val="Sinespaciado"/>
        <w:jc w:val="both"/>
        <w:rPr>
          <w:rFonts w:ascii="Arial" w:hAnsi="Arial" w:cs="Arial"/>
          <w:color w:val="000000" w:themeColor="text1"/>
          <w:sz w:val="17"/>
          <w:szCs w:val="17"/>
          <w:lang w:val="es-ES"/>
        </w:rPr>
      </w:pPr>
      <w:r w:rsidRPr="00A45C36">
        <w:rPr>
          <w:rFonts w:ascii="Arial" w:hAnsi="Arial" w:cs="Arial"/>
          <w:sz w:val="19"/>
          <w:szCs w:val="19"/>
          <w:lang w:val="es-ES"/>
        </w:rPr>
        <w:t>.</w:t>
      </w:r>
    </w:p>
    <w:p w14:paraId="104919C6" w14:textId="77777777" w:rsidR="00F935AF" w:rsidRPr="00F772D1" w:rsidRDefault="00F935AF" w:rsidP="003B5470">
      <w:pPr>
        <w:pStyle w:val="Sinespaciado"/>
        <w:jc w:val="both"/>
        <w:rPr>
          <w:rFonts w:ascii="Arial" w:hAnsi="Arial" w:cs="Arial"/>
          <w:color w:val="000000" w:themeColor="text1"/>
          <w:sz w:val="17"/>
          <w:szCs w:val="17"/>
          <w:lang w:val="es-ES"/>
        </w:rPr>
      </w:pPr>
    </w:p>
    <w:p w14:paraId="43F39A48" w14:textId="77777777" w:rsidR="00F935AF" w:rsidRPr="00F772D1" w:rsidRDefault="00F935AF" w:rsidP="003B5470">
      <w:pPr>
        <w:pStyle w:val="Sinespaciado"/>
        <w:jc w:val="both"/>
        <w:rPr>
          <w:rFonts w:ascii="Arial" w:hAnsi="Arial" w:cs="Arial"/>
          <w:color w:val="000000" w:themeColor="text1"/>
          <w:sz w:val="17"/>
          <w:szCs w:val="17"/>
          <w:lang w:val="es-ES"/>
        </w:rPr>
      </w:pPr>
    </w:p>
    <w:p w14:paraId="73DC9A0D" w14:textId="77777777" w:rsidR="00F935AF" w:rsidRPr="00F772D1" w:rsidRDefault="00F935AF" w:rsidP="003B5470">
      <w:pPr>
        <w:pStyle w:val="Sinespaciado"/>
        <w:jc w:val="both"/>
        <w:rPr>
          <w:rFonts w:ascii="Arial" w:hAnsi="Arial" w:cs="Arial"/>
          <w:color w:val="000000" w:themeColor="text1"/>
          <w:sz w:val="17"/>
          <w:szCs w:val="17"/>
          <w:lang w:val="es-ES"/>
        </w:rPr>
      </w:pPr>
    </w:p>
    <w:p w14:paraId="6440B4C9" w14:textId="77777777" w:rsidR="001B4D60" w:rsidRPr="00F772D1" w:rsidRDefault="001B4D60" w:rsidP="003B5470">
      <w:pPr>
        <w:pStyle w:val="Sinespaciado"/>
        <w:jc w:val="both"/>
        <w:rPr>
          <w:rFonts w:ascii="Arial" w:hAnsi="Arial" w:cs="Arial"/>
          <w:color w:val="000000" w:themeColor="text1"/>
          <w:sz w:val="17"/>
          <w:szCs w:val="17"/>
          <w:lang w:val="es-ES"/>
        </w:rPr>
      </w:pPr>
      <w:bookmarkStart w:id="2" w:name="_Hlk169790291"/>
      <w:bookmarkStart w:id="3" w:name="_Hlk176445153"/>
    </w:p>
    <w:p w14:paraId="4B4ED861" w14:textId="77777777" w:rsidR="00F704DD" w:rsidRPr="00F772D1" w:rsidRDefault="00F704DD" w:rsidP="003B5470">
      <w:pPr>
        <w:pStyle w:val="Sinespaciado"/>
        <w:jc w:val="both"/>
        <w:rPr>
          <w:rFonts w:ascii="Arial" w:hAnsi="Arial" w:cs="Arial"/>
          <w:color w:val="000000" w:themeColor="text1"/>
          <w:sz w:val="17"/>
          <w:szCs w:val="17"/>
          <w:lang w:val="es-ES"/>
        </w:rPr>
      </w:pPr>
      <w:bookmarkStart w:id="4" w:name="_Hlk178349522"/>
    </w:p>
    <w:bookmarkEnd w:id="0"/>
    <w:bookmarkEnd w:id="1"/>
    <w:bookmarkEnd w:id="2"/>
    <w:p w14:paraId="399E0886" w14:textId="77777777" w:rsidR="0080408C" w:rsidRPr="00F772D1" w:rsidRDefault="0080408C" w:rsidP="00AE0B36">
      <w:pPr>
        <w:pStyle w:val="Sinespaciado"/>
        <w:jc w:val="center"/>
        <w:rPr>
          <w:b/>
          <w:bCs/>
          <w:sz w:val="28"/>
          <w:szCs w:val="28"/>
          <w:lang w:val="es-ES"/>
        </w:rPr>
      </w:pPr>
    </w:p>
    <w:p w14:paraId="728E2D11" w14:textId="77777777" w:rsidR="0080408C" w:rsidRPr="00F772D1" w:rsidRDefault="0080408C" w:rsidP="00AE0B36">
      <w:pPr>
        <w:pStyle w:val="Sinespaciado"/>
        <w:jc w:val="center"/>
        <w:rPr>
          <w:b/>
          <w:bCs/>
          <w:sz w:val="28"/>
          <w:szCs w:val="28"/>
          <w:lang w:val="es-ES"/>
        </w:rPr>
      </w:pPr>
    </w:p>
    <w:p w14:paraId="4301C64D" w14:textId="4E0C6924" w:rsidR="00191BD2" w:rsidRPr="00F772D1" w:rsidRDefault="00191BD2" w:rsidP="00AE0B36">
      <w:pPr>
        <w:pStyle w:val="Sinespaciado"/>
        <w:jc w:val="center"/>
        <w:rPr>
          <w:b/>
          <w:bCs/>
          <w:sz w:val="28"/>
          <w:szCs w:val="28"/>
          <w:lang w:val="es-ES"/>
        </w:rPr>
      </w:pPr>
    </w:p>
    <w:p w14:paraId="15E9D171" w14:textId="36250A33" w:rsidR="00765637" w:rsidRPr="00F772D1" w:rsidRDefault="00765637" w:rsidP="00AE0B36">
      <w:pPr>
        <w:pStyle w:val="Sinespaciado"/>
        <w:jc w:val="center"/>
        <w:rPr>
          <w:b/>
          <w:bCs/>
          <w:sz w:val="28"/>
          <w:szCs w:val="28"/>
          <w:lang w:val="es-ES"/>
        </w:rPr>
      </w:pPr>
    </w:p>
    <w:p w14:paraId="0C3762D1" w14:textId="17BA1199" w:rsidR="00AE0B36" w:rsidRPr="007F6B3D" w:rsidRDefault="00A529D9" w:rsidP="00A00539">
      <w:pPr>
        <w:pStyle w:val="Sinespaciado"/>
        <w:jc w:val="center"/>
        <w:rPr>
          <w:b/>
          <w:bCs/>
          <w:lang w:val="es-ES"/>
        </w:rPr>
      </w:pPr>
      <w:r w:rsidRPr="00AE0B36">
        <w:rPr>
          <w:noProof/>
          <w:sz w:val="28"/>
          <w:szCs w:val="28"/>
        </w:rPr>
        <w:drawing>
          <wp:anchor distT="0" distB="0" distL="114300" distR="114300" simplePos="0" relativeHeight="251664896" behindDoc="1" locked="0" layoutInCell="1" allowOverlap="1" wp14:anchorId="79D3BD66" wp14:editId="2846EA01">
            <wp:simplePos x="0" y="0"/>
            <wp:positionH relativeFrom="column">
              <wp:posOffset>8890</wp:posOffset>
            </wp:positionH>
            <wp:positionV relativeFrom="paragraph">
              <wp:posOffset>66675</wp:posOffset>
            </wp:positionV>
            <wp:extent cx="1331595" cy="1233170"/>
            <wp:effectExtent l="0" t="0" r="1905" b="5080"/>
            <wp:wrapTight wrapText="bothSides">
              <wp:wrapPolygon edited="0">
                <wp:start x="0" y="0"/>
                <wp:lineTo x="0" y="21355"/>
                <wp:lineTo x="21322" y="21355"/>
                <wp:lineTo x="21322" y="0"/>
                <wp:lineTo x="0" y="0"/>
              </wp:wrapPolygon>
            </wp:wrapTight>
            <wp:docPr id="335032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32694" name="Imagen 1"/>
                    <pic:cNvPicPr>
                      <a:picLocks noChangeAspect="1"/>
                    </pic:cNvPicPr>
                  </pic:nvPicPr>
                  <pic:blipFill>
                    <a:blip r:embed="rId9"/>
                    <a:stretch>
                      <a:fillRect/>
                    </a:stretch>
                  </pic:blipFill>
                  <pic:spPr bwMode="auto">
                    <a:xfrm>
                      <a:off x="0" y="0"/>
                      <a:ext cx="1331595"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A03" w:rsidRPr="00915A03">
        <w:rPr>
          <w:rFonts w:ascii="Arial" w:hAnsi="Arial" w:cs="Arial"/>
          <w:b/>
          <w:bCs/>
          <w:sz w:val="32"/>
          <w:szCs w:val="32"/>
          <w:lang w:val="es-ES"/>
        </w:rPr>
        <w:t xml:space="preserve"> </w:t>
      </w:r>
      <w:r w:rsidR="00A00539" w:rsidRPr="002B6933">
        <w:rPr>
          <w:rFonts w:ascii="Arial" w:hAnsi="Arial" w:cs="Arial"/>
          <w:b/>
          <w:bCs/>
          <w:sz w:val="32"/>
          <w:szCs w:val="32"/>
          <w:lang w:val="es-ES"/>
        </w:rPr>
        <w:t>COMO EL CIEGO DEL CAMINO, PIDO UN MILAGRO PARA VERTE</w:t>
      </w:r>
    </w:p>
    <w:bookmarkEnd w:id="4"/>
    <w:p w14:paraId="7952878F" w14:textId="77777777" w:rsidR="00191BD2" w:rsidRDefault="00191BD2" w:rsidP="00191BD2">
      <w:pPr>
        <w:jc w:val="both"/>
        <w:rPr>
          <w:rFonts w:ascii="Arial" w:hAnsi="Arial" w:cs="Arial"/>
          <w:sz w:val="20"/>
          <w:szCs w:val="20"/>
          <w:lang w:val="es-ES"/>
        </w:rPr>
      </w:pPr>
    </w:p>
    <w:p w14:paraId="077CB155" w14:textId="77777777" w:rsidR="00A00539" w:rsidRPr="00611CD2" w:rsidRDefault="00A00539" w:rsidP="00A00539">
      <w:pPr>
        <w:pStyle w:val="Sinespaciado"/>
        <w:ind w:right="112"/>
        <w:jc w:val="both"/>
        <w:rPr>
          <w:rFonts w:ascii="Arial" w:hAnsi="Arial" w:cs="Arial"/>
          <w:sz w:val="20"/>
          <w:szCs w:val="20"/>
          <w:lang w:val="es-ES"/>
        </w:rPr>
      </w:pPr>
      <w:r w:rsidRPr="00611CD2">
        <w:rPr>
          <w:rFonts w:ascii="Arial" w:hAnsi="Arial" w:cs="Arial"/>
          <w:sz w:val="20"/>
          <w:szCs w:val="20"/>
          <w:lang w:val="es-ES"/>
        </w:rPr>
        <w:t xml:space="preserve">San marcos narra la curación del ciego Bartimeo para urgir a las comunidades cristianas a salir de su ceguera y mediocridad. Solo así seguirán a Jesús por el camino del Evangelio. El relato es de una sorprendente actualidad para la Iglesia de nuestros días. Bartimeo es "un mendigo ciego sentado al borde del camino". En su vida siempre es de noche. Ha oído hablar de Jesús, pero no conoce su rostro. No puede seguirlo. Está junto al camino por el que marcha Jesús, pero está fuera. </w:t>
      </w:r>
    </w:p>
    <w:p w14:paraId="55ABC419" w14:textId="77777777" w:rsidR="00A00539" w:rsidRPr="00611CD2" w:rsidRDefault="00A00539" w:rsidP="00A00539">
      <w:pPr>
        <w:pStyle w:val="Sinespaciado"/>
        <w:ind w:right="112"/>
        <w:jc w:val="both"/>
        <w:rPr>
          <w:rFonts w:ascii="Arial" w:hAnsi="Arial" w:cs="Arial"/>
          <w:sz w:val="20"/>
          <w:szCs w:val="20"/>
          <w:lang w:val="es-ES"/>
        </w:rPr>
      </w:pPr>
      <w:r w:rsidRPr="00611CD2">
        <w:rPr>
          <w:rFonts w:ascii="Arial" w:hAnsi="Arial" w:cs="Arial"/>
          <w:sz w:val="20"/>
          <w:szCs w:val="20"/>
          <w:lang w:val="es-ES"/>
        </w:rPr>
        <w:t xml:space="preserve">Posiblemente nosotros, los cristianos, también nos hemos sentido alguna vez ciegos, sentados junto al camino, incapaces de seguir a Jesús. Quizás nos haga falta conocer mejor a Jesús y algo más de su luz para el camino. Da la sensación de que vivimos “junto al evangelio”, como Bartimeo, pero estamos fuera de él. Nos hemos acomodado a un tipo de religiosidad cómoda, a nuestra medida y, aunque el Señor pasa junto a nosotros, nuestros oídos están sordos. </w:t>
      </w:r>
    </w:p>
    <w:p w14:paraId="398ED218" w14:textId="77777777" w:rsidR="00A00539" w:rsidRPr="00A00539" w:rsidRDefault="00A00539" w:rsidP="00A00539">
      <w:pPr>
        <w:pStyle w:val="Sinespaciado"/>
        <w:ind w:right="112"/>
        <w:jc w:val="both"/>
        <w:rPr>
          <w:rFonts w:ascii="Arial" w:hAnsi="Arial" w:cs="Arial"/>
          <w:sz w:val="20"/>
          <w:szCs w:val="20"/>
          <w:lang w:val="es-ES"/>
        </w:rPr>
      </w:pPr>
      <w:r w:rsidRPr="00A00539">
        <w:rPr>
          <w:rFonts w:ascii="Arial" w:hAnsi="Arial" w:cs="Arial"/>
          <w:sz w:val="20"/>
          <w:szCs w:val="20"/>
          <w:lang w:val="es-ES"/>
        </w:rPr>
        <w:t xml:space="preserve">A pesar de su ceguera, Bartimeo capta que Jesús está pasando cerca de él. </w:t>
      </w:r>
      <w:r w:rsidRPr="00611CD2">
        <w:rPr>
          <w:rFonts w:ascii="Arial" w:hAnsi="Arial" w:cs="Arial"/>
          <w:sz w:val="20"/>
          <w:szCs w:val="20"/>
          <w:lang w:val="es-ES"/>
        </w:rPr>
        <w:t>"¡Ánimo, levántate, que te llama!".</w:t>
      </w:r>
      <w:r w:rsidRPr="00A00539">
        <w:rPr>
          <w:rFonts w:ascii="Arial" w:hAnsi="Arial" w:cs="Arial"/>
          <w:sz w:val="20"/>
          <w:szCs w:val="20"/>
          <w:lang w:val="es-ES"/>
        </w:rPr>
        <w:t xml:space="preserve"> No duda un instante. </w:t>
      </w:r>
      <w:r w:rsidRPr="00611CD2">
        <w:rPr>
          <w:rFonts w:ascii="Arial" w:hAnsi="Arial" w:cs="Arial"/>
          <w:sz w:val="20"/>
          <w:szCs w:val="20"/>
          <w:lang w:val="es-ES"/>
        </w:rPr>
        <w:t xml:space="preserve">El ciego reacciona de forma admirable: suelta el manto que le impide levantarse, da un salto en medio de su oscuridad y se acerca a Jesús. </w:t>
      </w:r>
      <w:r w:rsidRPr="00A00539">
        <w:rPr>
          <w:rFonts w:ascii="Arial" w:hAnsi="Arial" w:cs="Arial"/>
          <w:sz w:val="20"/>
          <w:szCs w:val="20"/>
          <w:lang w:val="es-ES"/>
        </w:rPr>
        <w:t>Algo le dice que en Jesús está su salvación: "¡Jesús, Hijo de David, ¡ten compasión de mí!". Este grito repetido con fe va a desencadenar su curación. Jesús le concede la gracia que le ha pedido y le dice que su fe le ha curado. Bartimeo tiene ya luz y camino y, por eso, no se quedará sentado en las tinieblas, seguirá a Jesús "glorificando a Dios”.</w:t>
      </w:r>
    </w:p>
    <w:p w14:paraId="1C54BC97" w14:textId="371EA27C" w:rsidR="00AE0B36" w:rsidRDefault="00A00539" w:rsidP="00A00539">
      <w:pPr>
        <w:pStyle w:val="Sinespaciado"/>
        <w:jc w:val="both"/>
        <w:rPr>
          <w:rFonts w:ascii="Arial" w:hAnsi="Arial" w:cs="Arial"/>
          <w:sz w:val="18"/>
          <w:szCs w:val="18"/>
          <w:lang w:val="es-ES"/>
        </w:rPr>
      </w:pPr>
      <w:r w:rsidRPr="00A00539">
        <w:rPr>
          <w:rFonts w:ascii="Arial" w:hAnsi="Arial" w:cs="Arial"/>
          <w:sz w:val="20"/>
          <w:szCs w:val="20"/>
          <w:lang w:val="es-ES"/>
        </w:rPr>
        <w:t xml:space="preserve">Hoy sigue Jesús, incansable, pasando junto a nosotros El pasar de Cristo ha de mantenernos atentos para gritar como Bartimeo: </w:t>
      </w:r>
      <w:r w:rsidRPr="00611CD2">
        <w:rPr>
          <w:rFonts w:ascii="Arial" w:hAnsi="Arial" w:cs="Arial"/>
          <w:i/>
          <w:iCs/>
          <w:sz w:val="20"/>
          <w:szCs w:val="20"/>
          <w:lang w:val="es-ES"/>
        </w:rPr>
        <w:t xml:space="preserve">«Señor ten piedad de mí» </w:t>
      </w:r>
      <w:r w:rsidRPr="00611CD2">
        <w:rPr>
          <w:rFonts w:ascii="Arial" w:hAnsi="Arial" w:cs="Arial"/>
          <w:sz w:val="20"/>
          <w:szCs w:val="20"/>
          <w:lang w:val="es-ES"/>
        </w:rPr>
        <w:t>para</w:t>
      </w:r>
      <w:r w:rsidRPr="00611CD2">
        <w:rPr>
          <w:rFonts w:ascii="Arial" w:hAnsi="Arial" w:cs="Arial"/>
          <w:i/>
          <w:iCs/>
          <w:sz w:val="20"/>
          <w:szCs w:val="20"/>
          <w:lang w:val="es-ES"/>
        </w:rPr>
        <w:t xml:space="preserve"> </w:t>
      </w:r>
      <w:r w:rsidRPr="00611CD2">
        <w:rPr>
          <w:rFonts w:ascii="Arial" w:hAnsi="Arial" w:cs="Arial"/>
          <w:sz w:val="20"/>
          <w:szCs w:val="20"/>
          <w:lang w:val="es-ES"/>
        </w:rPr>
        <w:t>reavivar mi fe y</w:t>
      </w:r>
      <w:r w:rsidRPr="00611CD2">
        <w:rPr>
          <w:rFonts w:ascii="Arial" w:hAnsi="Arial" w:cs="Arial"/>
          <w:i/>
          <w:iCs/>
          <w:sz w:val="20"/>
          <w:szCs w:val="20"/>
          <w:lang w:val="es-ES"/>
        </w:rPr>
        <w:t xml:space="preserve"> «Señor, que vea»</w:t>
      </w:r>
      <w:r w:rsidRPr="00611CD2">
        <w:rPr>
          <w:rFonts w:ascii="Arial" w:hAnsi="Arial" w:cs="Arial"/>
          <w:sz w:val="20"/>
          <w:szCs w:val="20"/>
          <w:lang w:val="es-ES"/>
        </w:rPr>
        <w:t>, que no se apague en mí tu luz.</w:t>
      </w:r>
    </w:p>
    <w:bookmarkEnd w:id="3"/>
    <w:p w14:paraId="7A90F481" w14:textId="77777777" w:rsidR="00A00539" w:rsidRDefault="00A00539" w:rsidP="000E1DBD">
      <w:pPr>
        <w:jc w:val="both"/>
        <w:rPr>
          <w:rFonts w:ascii="Arial" w:eastAsia="Times New Roman" w:hAnsi="Arial" w:cs="Arial"/>
          <w:b/>
          <w:bCs/>
          <w:color w:val="385623" w:themeColor="accent6" w:themeShade="80"/>
          <w:lang w:val="es-ES" w:eastAsia="it-IT"/>
        </w:rPr>
      </w:pPr>
    </w:p>
    <w:p w14:paraId="0BD0706A" w14:textId="77777777" w:rsidR="00A00539" w:rsidRDefault="00A00539" w:rsidP="000E1DBD">
      <w:pPr>
        <w:jc w:val="both"/>
        <w:rPr>
          <w:rFonts w:ascii="Arial" w:eastAsia="Times New Roman" w:hAnsi="Arial" w:cs="Arial"/>
          <w:b/>
          <w:bCs/>
          <w:color w:val="385623" w:themeColor="accent6" w:themeShade="80"/>
          <w:lang w:val="es-ES" w:eastAsia="it-IT"/>
        </w:rPr>
      </w:pPr>
    </w:p>
    <w:p w14:paraId="6FB1B227" w14:textId="2600E7FC" w:rsidR="000E1DBD" w:rsidRPr="000E1DBD" w:rsidRDefault="00A529D9" w:rsidP="000E1DBD">
      <w:pPr>
        <w:jc w:val="both"/>
        <w:rPr>
          <w:rFonts w:ascii="Arial" w:eastAsia="Times New Roman" w:hAnsi="Arial" w:cs="Arial"/>
          <w:b/>
          <w:bCs/>
          <w:lang w:val="es-ES" w:eastAsia="it-IT"/>
        </w:rPr>
      </w:pPr>
      <w:r>
        <w:rPr>
          <w:rFonts w:ascii="Arial" w:eastAsia="Times New Roman" w:hAnsi="Arial" w:cs="Arial"/>
          <w:b/>
          <w:bCs/>
          <w:color w:val="385623" w:themeColor="accent6" w:themeShade="80"/>
          <w:lang w:val="es-ES" w:eastAsia="it-IT"/>
        </w:rPr>
        <w:lastRenderedPageBreak/>
        <w:t>L</w:t>
      </w:r>
      <w:r w:rsidR="000E1DBD" w:rsidRPr="000E1DBD">
        <w:rPr>
          <w:rFonts w:ascii="Arial" w:eastAsia="Times New Roman" w:hAnsi="Arial" w:cs="Arial"/>
          <w:b/>
          <w:bCs/>
          <w:color w:val="385623" w:themeColor="accent6" w:themeShade="80"/>
          <w:lang w:val="es-ES" w:eastAsia="it-IT"/>
        </w:rPr>
        <w:t xml:space="preserve">ectura del </w:t>
      </w:r>
      <w:r w:rsidR="00AF24F7">
        <w:rPr>
          <w:rFonts w:ascii="Arial" w:eastAsia="Times New Roman" w:hAnsi="Arial" w:cs="Arial"/>
          <w:b/>
          <w:bCs/>
          <w:color w:val="385623" w:themeColor="accent6" w:themeShade="80"/>
          <w:lang w:val="es-ES" w:eastAsia="it-IT"/>
        </w:rPr>
        <w:t>libro de</w:t>
      </w:r>
      <w:r w:rsidR="00F772D1">
        <w:rPr>
          <w:rFonts w:ascii="Arial" w:eastAsia="Times New Roman" w:hAnsi="Arial" w:cs="Arial"/>
          <w:b/>
          <w:bCs/>
          <w:color w:val="385623" w:themeColor="accent6" w:themeShade="80"/>
          <w:lang w:val="es-ES" w:eastAsia="it-IT"/>
        </w:rPr>
        <w:t xml:space="preserve"> </w:t>
      </w:r>
      <w:r w:rsidR="008D137D">
        <w:rPr>
          <w:rFonts w:ascii="Arial" w:eastAsia="Times New Roman" w:hAnsi="Arial" w:cs="Arial"/>
          <w:b/>
          <w:bCs/>
          <w:color w:val="385623" w:themeColor="accent6" w:themeShade="80"/>
          <w:lang w:val="es-ES" w:eastAsia="it-IT"/>
        </w:rPr>
        <w:t>Jeremías 31</w:t>
      </w:r>
      <w:r w:rsidR="000E1DBD" w:rsidRPr="000E1DBD">
        <w:rPr>
          <w:rFonts w:ascii="Arial" w:eastAsia="Times New Roman" w:hAnsi="Arial" w:cs="Arial"/>
          <w:b/>
          <w:bCs/>
          <w:color w:val="385623" w:themeColor="accent6" w:themeShade="80"/>
          <w:lang w:val="es-ES" w:eastAsia="it-IT"/>
        </w:rPr>
        <w:t xml:space="preserve">, </w:t>
      </w:r>
      <w:r w:rsidR="008D137D">
        <w:rPr>
          <w:rFonts w:ascii="Arial" w:eastAsia="Times New Roman" w:hAnsi="Arial" w:cs="Arial"/>
          <w:b/>
          <w:bCs/>
          <w:color w:val="385623" w:themeColor="accent6" w:themeShade="80"/>
          <w:lang w:val="es-ES" w:eastAsia="it-IT"/>
        </w:rPr>
        <w:t>7</w:t>
      </w:r>
      <w:r w:rsidR="009A7A3F">
        <w:rPr>
          <w:rFonts w:ascii="Arial" w:eastAsia="Times New Roman" w:hAnsi="Arial" w:cs="Arial"/>
          <w:b/>
          <w:bCs/>
          <w:color w:val="385623" w:themeColor="accent6" w:themeShade="80"/>
          <w:lang w:val="es-ES" w:eastAsia="it-IT"/>
        </w:rPr>
        <w:t>-</w:t>
      </w:r>
      <w:r w:rsidR="008D137D">
        <w:rPr>
          <w:rFonts w:ascii="Arial" w:eastAsia="Times New Roman" w:hAnsi="Arial" w:cs="Arial"/>
          <w:b/>
          <w:bCs/>
          <w:color w:val="385623" w:themeColor="accent6" w:themeShade="80"/>
          <w:lang w:val="es-ES" w:eastAsia="it-IT"/>
        </w:rPr>
        <w:t>9</w:t>
      </w:r>
    </w:p>
    <w:p w14:paraId="0F0C811A" w14:textId="77777777" w:rsidR="000E1DBD" w:rsidRDefault="000E1DBD" w:rsidP="000E1DBD">
      <w:pPr>
        <w:jc w:val="both"/>
        <w:rPr>
          <w:rFonts w:ascii="Arial" w:eastAsia="Times New Roman" w:hAnsi="Arial" w:cs="Arial"/>
          <w:sz w:val="20"/>
          <w:szCs w:val="20"/>
          <w:lang w:val="es-ES" w:eastAsia="it-IT"/>
        </w:rPr>
      </w:pPr>
    </w:p>
    <w:p w14:paraId="4746DDFA" w14:textId="77777777" w:rsidR="00E524D4" w:rsidRPr="00524D83" w:rsidRDefault="00E524D4" w:rsidP="00E524D4">
      <w:pPr>
        <w:jc w:val="both"/>
        <w:rPr>
          <w:rFonts w:ascii="Arial" w:hAnsi="Arial" w:cs="Arial"/>
          <w:sz w:val="20"/>
          <w:szCs w:val="20"/>
          <w:lang w:val="es-ES"/>
        </w:rPr>
      </w:pPr>
      <w:r w:rsidRPr="00524D83">
        <w:rPr>
          <w:rFonts w:ascii="Arial" w:hAnsi="Arial" w:cs="Arial"/>
          <w:sz w:val="20"/>
          <w:szCs w:val="20"/>
          <w:lang w:val="es-ES"/>
        </w:rPr>
        <w:t>Así dice el Señor:</w:t>
      </w:r>
      <w:r w:rsidRPr="00E524D4">
        <w:rPr>
          <w:rFonts w:ascii="Arial" w:hAnsi="Arial" w:cs="Arial"/>
          <w:sz w:val="20"/>
          <w:szCs w:val="20"/>
          <w:lang w:val="es-ES"/>
        </w:rPr>
        <w:t xml:space="preserve"> </w:t>
      </w:r>
      <w:r w:rsidRPr="00524D83">
        <w:rPr>
          <w:rFonts w:ascii="Arial" w:hAnsi="Arial" w:cs="Arial"/>
          <w:sz w:val="20"/>
          <w:szCs w:val="20"/>
          <w:lang w:val="es-ES"/>
        </w:rPr>
        <w:t>«Gritad de alegría por Jacob,</w:t>
      </w:r>
      <w:r w:rsidRPr="00E524D4">
        <w:rPr>
          <w:rFonts w:ascii="Arial" w:hAnsi="Arial" w:cs="Arial"/>
          <w:sz w:val="20"/>
          <w:szCs w:val="20"/>
          <w:lang w:val="es-ES"/>
        </w:rPr>
        <w:t xml:space="preserve"> </w:t>
      </w:r>
      <w:r w:rsidRPr="00524D83">
        <w:rPr>
          <w:rFonts w:ascii="Arial" w:hAnsi="Arial" w:cs="Arial"/>
          <w:sz w:val="20"/>
          <w:szCs w:val="20"/>
          <w:lang w:val="es-ES"/>
        </w:rPr>
        <w:t>regocijaos por el mejor de los pueblos:</w:t>
      </w:r>
      <w:r w:rsidRPr="00E524D4">
        <w:rPr>
          <w:rFonts w:ascii="Arial" w:hAnsi="Arial" w:cs="Arial"/>
          <w:sz w:val="20"/>
          <w:szCs w:val="20"/>
          <w:lang w:val="es-ES"/>
        </w:rPr>
        <w:t xml:space="preserve"> </w:t>
      </w:r>
      <w:r w:rsidRPr="00524D83">
        <w:rPr>
          <w:rFonts w:ascii="Arial" w:hAnsi="Arial" w:cs="Arial"/>
          <w:sz w:val="20"/>
          <w:szCs w:val="20"/>
          <w:lang w:val="es-ES"/>
        </w:rPr>
        <w:t>proclamad, alabad y decid:</w:t>
      </w:r>
      <w:r w:rsidRPr="00E524D4">
        <w:rPr>
          <w:rFonts w:ascii="Arial" w:hAnsi="Arial" w:cs="Arial"/>
          <w:sz w:val="20"/>
          <w:szCs w:val="20"/>
          <w:lang w:val="es-ES"/>
        </w:rPr>
        <w:t xml:space="preserve"> </w:t>
      </w:r>
      <w:r w:rsidRPr="00524D83">
        <w:rPr>
          <w:rFonts w:ascii="Arial" w:hAnsi="Arial" w:cs="Arial"/>
          <w:sz w:val="20"/>
          <w:szCs w:val="20"/>
          <w:lang w:val="es-ES"/>
        </w:rPr>
        <w:t>El Señor ha salvado a su pueblo,</w:t>
      </w:r>
      <w:r w:rsidRPr="00E524D4">
        <w:rPr>
          <w:rFonts w:ascii="Arial" w:hAnsi="Arial" w:cs="Arial"/>
          <w:sz w:val="20"/>
          <w:szCs w:val="20"/>
          <w:lang w:val="es-ES"/>
        </w:rPr>
        <w:t xml:space="preserve"> </w:t>
      </w:r>
      <w:r w:rsidRPr="00524D83">
        <w:rPr>
          <w:rFonts w:ascii="Arial" w:hAnsi="Arial" w:cs="Arial"/>
          <w:sz w:val="20"/>
          <w:szCs w:val="20"/>
          <w:lang w:val="es-ES"/>
        </w:rPr>
        <w:t>al resto de Israel.</w:t>
      </w:r>
    </w:p>
    <w:p w14:paraId="04BEA128" w14:textId="62622D27" w:rsidR="00E524D4" w:rsidRPr="00524D83" w:rsidRDefault="00E524D4" w:rsidP="00E524D4">
      <w:pPr>
        <w:jc w:val="both"/>
        <w:rPr>
          <w:rFonts w:ascii="Arial" w:hAnsi="Arial" w:cs="Arial"/>
          <w:sz w:val="20"/>
          <w:szCs w:val="20"/>
          <w:lang w:val="es-ES"/>
        </w:rPr>
      </w:pPr>
      <w:r w:rsidRPr="00524D83">
        <w:rPr>
          <w:rFonts w:ascii="Arial" w:hAnsi="Arial" w:cs="Arial"/>
          <w:sz w:val="20"/>
          <w:szCs w:val="20"/>
          <w:lang w:val="es-ES"/>
        </w:rPr>
        <w:t>Mirad que yo os traeré del país del norte,</w:t>
      </w:r>
      <w:r w:rsidRPr="00E524D4">
        <w:rPr>
          <w:rFonts w:ascii="Arial" w:hAnsi="Arial" w:cs="Arial"/>
          <w:sz w:val="20"/>
          <w:szCs w:val="20"/>
          <w:lang w:val="es-ES"/>
        </w:rPr>
        <w:t xml:space="preserve"> </w:t>
      </w:r>
      <w:r w:rsidRPr="00524D83">
        <w:rPr>
          <w:rFonts w:ascii="Arial" w:hAnsi="Arial" w:cs="Arial"/>
          <w:sz w:val="20"/>
          <w:szCs w:val="20"/>
          <w:lang w:val="es-ES"/>
        </w:rPr>
        <w:t>os congregaré de los confines de la tierra.</w:t>
      </w:r>
      <w:r w:rsidRPr="00E524D4">
        <w:rPr>
          <w:rFonts w:ascii="Arial" w:hAnsi="Arial" w:cs="Arial"/>
          <w:sz w:val="20"/>
          <w:szCs w:val="20"/>
          <w:lang w:val="es-ES"/>
        </w:rPr>
        <w:t xml:space="preserve"> </w:t>
      </w:r>
      <w:r w:rsidRPr="00524D83">
        <w:rPr>
          <w:rFonts w:ascii="Arial" w:hAnsi="Arial" w:cs="Arial"/>
          <w:sz w:val="20"/>
          <w:szCs w:val="20"/>
          <w:lang w:val="es-ES"/>
        </w:rPr>
        <w:t>Entre ellos hay ciegos y cojos,</w:t>
      </w:r>
      <w:r w:rsidRPr="00E524D4">
        <w:rPr>
          <w:rFonts w:ascii="Arial" w:hAnsi="Arial" w:cs="Arial"/>
          <w:sz w:val="20"/>
          <w:szCs w:val="20"/>
          <w:lang w:val="es-ES"/>
        </w:rPr>
        <w:t xml:space="preserve"> </w:t>
      </w:r>
      <w:r w:rsidRPr="00524D83">
        <w:rPr>
          <w:rFonts w:ascii="Arial" w:hAnsi="Arial" w:cs="Arial"/>
          <w:sz w:val="20"/>
          <w:szCs w:val="20"/>
          <w:lang w:val="es-ES"/>
        </w:rPr>
        <w:t>preñadas y paridas:</w:t>
      </w:r>
      <w:r w:rsidRPr="00E524D4">
        <w:rPr>
          <w:rFonts w:ascii="Arial" w:hAnsi="Arial" w:cs="Arial"/>
          <w:sz w:val="20"/>
          <w:szCs w:val="20"/>
          <w:lang w:val="es-ES"/>
        </w:rPr>
        <w:t xml:space="preserve"> </w:t>
      </w:r>
      <w:r w:rsidRPr="00524D83">
        <w:rPr>
          <w:rFonts w:ascii="Arial" w:hAnsi="Arial" w:cs="Arial"/>
          <w:sz w:val="20"/>
          <w:szCs w:val="20"/>
          <w:lang w:val="es-ES"/>
        </w:rPr>
        <w:t>una gran multitud retorna.</w:t>
      </w:r>
      <w:r w:rsidRPr="00E524D4">
        <w:rPr>
          <w:rFonts w:ascii="Arial" w:hAnsi="Arial" w:cs="Arial"/>
          <w:sz w:val="20"/>
          <w:szCs w:val="20"/>
          <w:lang w:val="es-ES"/>
        </w:rPr>
        <w:t xml:space="preserve"> </w:t>
      </w:r>
      <w:r w:rsidRPr="00524D83">
        <w:rPr>
          <w:rFonts w:ascii="Arial" w:hAnsi="Arial" w:cs="Arial"/>
          <w:sz w:val="20"/>
          <w:szCs w:val="20"/>
          <w:lang w:val="es-ES"/>
        </w:rPr>
        <w:t>Se marcharon llorando,</w:t>
      </w:r>
      <w:r w:rsidRPr="00E524D4">
        <w:rPr>
          <w:rFonts w:ascii="Arial" w:hAnsi="Arial" w:cs="Arial"/>
          <w:sz w:val="20"/>
          <w:szCs w:val="20"/>
          <w:lang w:val="es-ES"/>
        </w:rPr>
        <w:t xml:space="preserve"> </w:t>
      </w:r>
      <w:r w:rsidRPr="00524D83">
        <w:rPr>
          <w:rFonts w:ascii="Arial" w:hAnsi="Arial" w:cs="Arial"/>
          <w:sz w:val="20"/>
          <w:szCs w:val="20"/>
          <w:lang w:val="es-ES"/>
        </w:rPr>
        <w:t>os guiaré entre consuelos:</w:t>
      </w:r>
      <w:r w:rsidRPr="00E524D4">
        <w:rPr>
          <w:rFonts w:ascii="Arial" w:hAnsi="Arial" w:cs="Arial"/>
          <w:sz w:val="20"/>
          <w:szCs w:val="20"/>
          <w:lang w:val="es-ES"/>
        </w:rPr>
        <w:t xml:space="preserve"> </w:t>
      </w:r>
      <w:r w:rsidRPr="00524D83">
        <w:rPr>
          <w:rFonts w:ascii="Arial" w:hAnsi="Arial" w:cs="Arial"/>
          <w:sz w:val="20"/>
          <w:szCs w:val="20"/>
          <w:lang w:val="es-ES"/>
        </w:rPr>
        <w:t>los llevaré a torrentes de agua,</w:t>
      </w:r>
      <w:r w:rsidRPr="00E524D4">
        <w:rPr>
          <w:rFonts w:ascii="Arial" w:hAnsi="Arial" w:cs="Arial"/>
          <w:sz w:val="20"/>
          <w:szCs w:val="20"/>
          <w:lang w:val="es-ES"/>
        </w:rPr>
        <w:t xml:space="preserve"> </w:t>
      </w:r>
      <w:r w:rsidRPr="00524D83">
        <w:rPr>
          <w:rFonts w:ascii="Arial" w:hAnsi="Arial" w:cs="Arial"/>
          <w:sz w:val="20"/>
          <w:szCs w:val="20"/>
          <w:lang w:val="es-ES"/>
        </w:rPr>
        <w:t>por un camino llano en que no tropezarán.</w:t>
      </w:r>
    </w:p>
    <w:p w14:paraId="6DC16A88" w14:textId="20392D23" w:rsidR="000E1DBD" w:rsidRPr="00DA358D" w:rsidRDefault="00E524D4" w:rsidP="00E524D4">
      <w:pPr>
        <w:jc w:val="both"/>
        <w:rPr>
          <w:rFonts w:ascii="Arial" w:hAnsi="Arial" w:cs="Arial"/>
          <w:sz w:val="18"/>
          <w:szCs w:val="18"/>
          <w:lang w:val="es-ES"/>
        </w:rPr>
      </w:pPr>
      <w:r w:rsidRPr="00524D83">
        <w:rPr>
          <w:rFonts w:ascii="Arial" w:hAnsi="Arial" w:cs="Arial"/>
          <w:sz w:val="20"/>
          <w:szCs w:val="20"/>
          <w:lang w:val="es-ES"/>
        </w:rPr>
        <w:t>Seré un padre para Israel,</w:t>
      </w:r>
      <w:r w:rsidRPr="00E524D4">
        <w:rPr>
          <w:rFonts w:ascii="Arial" w:hAnsi="Arial" w:cs="Arial"/>
          <w:sz w:val="20"/>
          <w:szCs w:val="20"/>
          <w:lang w:val="es-ES"/>
        </w:rPr>
        <w:t xml:space="preserve"> </w:t>
      </w:r>
      <w:r w:rsidRPr="00524D83">
        <w:rPr>
          <w:rFonts w:ascii="Arial" w:hAnsi="Arial" w:cs="Arial"/>
          <w:sz w:val="20"/>
          <w:szCs w:val="20"/>
          <w:lang w:val="es-ES"/>
        </w:rPr>
        <w:t>Efraín será mi primogénito».</w:t>
      </w:r>
    </w:p>
    <w:p w14:paraId="740E7FF0" w14:textId="77777777" w:rsidR="000E1DBD" w:rsidRDefault="000E1DBD" w:rsidP="000E1DBD">
      <w:pPr>
        <w:shd w:val="clear" w:color="auto" w:fill="FFFFFF"/>
        <w:textAlignment w:val="baseline"/>
        <w:outlineLvl w:val="1"/>
        <w:rPr>
          <w:rFonts w:ascii="Arial" w:eastAsia="Times New Roman" w:hAnsi="Arial" w:cs="Arial"/>
          <w:b/>
          <w:bCs/>
          <w:color w:val="385623" w:themeColor="accent6" w:themeShade="80"/>
          <w:sz w:val="20"/>
          <w:szCs w:val="20"/>
          <w:bdr w:val="none" w:sz="0" w:space="0" w:color="auto" w:frame="1"/>
          <w:lang w:val="es-ES" w:eastAsia="it-IT"/>
        </w:rPr>
      </w:pPr>
    </w:p>
    <w:p w14:paraId="6B4F0A21" w14:textId="77777777" w:rsidR="000E1DBD" w:rsidRPr="000E1DBD" w:rsidRDefault="000E1DBD" w:rsidP="000E1DBD">
      <w:pPr>
        <w:shd w:val="clear" w:color="auto" w:fill="FFFFFF"/>
        <w:textAlignment w:val="baseline"/>
        <w:outlineLvl w:val="1"/>
        <w:rPr>
          <w:rFonts w:ascii="Arial" w:eastAsia="Times New Roman" w:hAnsi="Arial" w:cs="Arial"/>
          <w:b/>
          <w:bCs/>
          <w:lang w:val="es-ES" w:eastAsia="it-IT"/>
        </w:rPr>
      </w:pPr>
      <w:r w:rsidRPr="000E1DBD">
        <w:rPr>
          <w:rFonts w:ascii="Arial" w:eastAsia="Times New Roman" w:hAnsi="Arial" w:cs="Arial"/>
          <w:b/>
          <w:bCs/>
          <w:color w:val="385623" w:themeColor="accent6" w:themeShade="80"/>
          <w:bdr w:val="none" w:sz="0" w:space="0" w:color="auto" w:frame="1"/>
          <w:lang w:val="es-ES" w:eastAsia="it-IT"/>
        </w:rPr>
        <w:t>Salmo responsorial</w:t>
      </w:r>
    </w:p>
    <w:p w14:paraId="52447C36" w14:textId="77777777" w:rsidR="000E1DBD" w:rsidRDefault="000E1DBD" w:rsidP="000E1DBD">
      <w:pPr>
        <w:jc w:val="both"/>
        <w:rPr>
          <w:rFonts w:ascii="Arial" w:eastAsia="Times New Roman" w:hAnsi="Arial" w:cs="Arial"/>
          <w:i/>
          <w:iCs/>
          <w:sz w:val="20"/>
          <w:szCs w:val="20"/>
          <w:lang w:val="es-ES" w:eastAsia="it-IT"/>
        </w:rPr>
      </w:pPr>
    </w:p>
    <w:p w14:paraId="285E16EF" w14:textId="70244624" w:rsidR="000E1DBD" w:rsidRPr="00E524D4" w:rsidRDefault="00E524D4" w:rsidP="000E1DBD">
      <w:pPr>
        <w:jc w:val="both"/>
        <w:rPr>
          <w:rFonts w:ascii="Arial" w:hAnsi="Arial" w:cs="Arial"/>
          <w:i/>
          <w:iCs/>
          <w:sz w:val="20"/>
          <w:szCs w:val="20"/>
          <w:lang w:val="es-ES"/>
        </w:rPr>
      </w:pPr>
      <w:r w:rsidRPr="00524D83">
        <w:rPr>
          <w:rFonts w:ascii="Arial" w:hAnsi="Arial" w:cs="Arial"/>
          <w:i/>
          <w:iCs/>
          <w:sz w:val="20"/>
          <w:szCs w:val="20"/>
          <w:lang w:val="es-ES"/>
        </w:rPr>
        <w:t>El Señor ha estado grande con nosotros,</w:t>
      </w:r>
      <w:r w:rsidRPr="00E524D4">
        <w:rPr>
          <w:rFonts w:ascii="Arial" w:hAnsi="Arial" w:cs="Arial"/>
          <w:i/>
          <w:iCs/>
          <w:sz w:val="20"/>
          <w:szCs w:val="20"/>
          <w:lang w:val="es-ES"/>
        </w:rPr>
        <w:t xml:space="preserve"> </w:t>
      </w:r>
      <w:r w:rsidRPr="00524D83">
        <w:rPr>
          <w:rFonts w:ascii="Arial" w:hAnsi="Arial" w:cs="Arial"/>
          <w:i/>
          <w:iCs/>
          <w:sz w:val="20"/>
          <w:szCs w:val="20"/>
          <w:lang w:val="es-ES"/>
        </w:rPr>
        <w:t>y estamos alegres</w:t>
      </w:r>
      <w:r w:rsidRPr="00E524D4">
        <w:rPr>
          <w:rFonts w:ascii="Arial" w:hAnsi="Arial" w:cs="Arial"/>
          <w:i/>
          <w:iCs/>
          <w:sz w:val="20"/>
          <w:szCs w:val="20"/>
          <w:lang w:val="es-ES"/>
        </w:rPr>
        <w:t>.</w:t>
      </w:r>
    </w:p>
    <w:p w14:paraId="448F9190" w14:textId="77777777" w:rsidR="000E1DBD" w:rsidRDefault="000E1DBD" w:rsidP="000E1DBD">
      <w:pPr>
        <w:jc w:val="both"/>
        <w:rPr>
          <w:rFonts w:ascii="Arial" w:hAnsi="Arial" w:cs="Arial"/>
          <w:b/>
          <w:bCs/>
          <w:color w:val="385623" w:themeColor="accent6" w:themeShade="80"/>
          <w:sz w:val="20"/>
          <w:szCs w:val="20"/>
          <w:shd w:val="clear" w:color="auto" w:fill="FFFFFF"/>
          <w:lang w:val="es-ES"/>
        </w:rPr>
      </w:pPr>
    </w:p>
    <w:p w14:paraId="52D01BD3" w14:textId="3BDACE7E" w:rsidR="000E1DBD" w:rsidRPr="000E1DBD" w:rsidRDefault="000E1DBD" w:rsidP="000E1DBD">
      <w:pPr>
        <w:jc w:val="both"/>
        <w:rPr>
          <w:rFonts w:ascii="Arial" w:hAnsi="Arial" w:cs="Arial"/>
          <w:b/>
          <w:bCs/>
          <w:color w:val="385623" w:themeColor="accent6" w:themeShade="80"/>
          <w:shd w:val="clear" w:color="auto" w:fill="FFFFFF"/>
          <w:lang w:val="es-ES"/>
        </w:rPr>
      </w:pPr>
      <w:r w:rsidRPr="000E1DBD">
        <w:rPr>
          <w:rFonts w:ascii="Arial" w:hAnsi="Arial" w:cs="Arial"/>
          <w:b/>
          <w:bCs/>
          <w:color w:val="385623" w:themeColor="accent6" w:themeShade="80"/>
          <w:shd w:val="clear" w:color="auto" w:fill="FFFFFF"/>
          <w:lang w:val="es-ES"/>
        </w:rPr>
        <w:t>Lectura de la</w:t>
      </w:r>
      <w:r w:rsidR="00F771F5">
        <w:rPr>
          <w:rFonts w:ascii="Arial" w:hAnsi="Arial" w:cs="Arial"/>
          <w:b/>
          <w:bCs/>
          <w:color w:val="385623" w:themeColor="accent6" w:themeShade="80"/>
          <w:shd w:val="clear" w:color="auto" w:fill="FFFFFF"/>
          <w:lang w:val="es-ES"/>
        </w:rPr>
        <w:t xml:space="preserve"> </w:t>
      </w:r>
      <w:r w:rsidRPr="000E1DBD">
        <w:rPr>
          <w:rFonts w:ascii="Arial" w:eastAsia="Times New Roman" w:hAnsi="Arial" w:cs="Arial"/>
          <w:b/>
          <w:bCs/>
          <w:color w:val="385623" w:themeColor="accent6" w:themeShade="80"/>
          <w:lang w:val="es-ES" w:eastAsia="it-IT"/>
        </w:rPr>
        <w:t xml:space="preserve">carta </w:t>
      </w:r>
      <w:r w:rsidR="00C555B5">
        <w:rPr>
          <w:rFonts w:ascii="Arial" w:eastAsia="Times New Roman" w:hAnsi="Arial" w:cs="Arial"/>
          <w:b/>
          <w:bCs/>
          <w:color w:val="385623" w:themeColor="accent6" w:themeShade="80"/>
          <w:lang w:val="es-ES" w:eastAsia="it-IT"/>
        </w:rPr>
        <w:t>a los Hebreos</w:t>
      </w:r>
      <w:r>
        <w:rPr>
          <w:rFonts w:ascii="Arial" w:eastAsia="Times New Roman" w:hAnsi="Arial" w:cs="Arial"/>
          <w:b/>
          <w:bCs/>
          <w:color w:val="385623" w:themeColor="accent6" w:themeShade="80"/>
          <w:lang w:val="es-ES" w:eastAsia="it-IT"/>
        </w:rPr>
        <w:t xml:space="preserve"> </w:t>
      </w:r>
      <w:r w:rsidR="008D137D">
        <w:rPr>
          <w:rFonts w:ascii="Arial" w:eastAsia="Times New Roman" w:hAnsi="Arial" w:cs="Arial"/>
          <w:b/>
          <w:bCs/>
          <w:color w:val="385623" w:themeColor="accent6" w:themeShade="80"/>
          <w:lang w:val="es-ES" w:eastAsia="it-IT"/>
        </w:rPr>
        <w:t>5</w:t>
      </w:r>
      <w:r>
        <w:rPr>
          <w:rFonts w:ascii="Arial" w:eastAsia="Times New Roman" w:hAnsi="Arial" w:cs="Arial"/>
          <w:b/>
          <w:bCs/>
          <w:color w:val="385623" w:themeColor="accent6" w:themeShade="80"/>
          <w:lang w:val="es-ES" w:eastAsia="it-IT"/>
        </w:rPr>
        <w:t xml:space="preserve">, </w:t>
      </w:r>
      <w:r w:rsidR="00284BB4">
        <w:rPr>
          <w:rFonts w:ascii="Arial" w:eastAsia="Times New Roman" w:hAnsi="Arial" w:cs="Arial"/>
          <w:b/>
          <w:bCs/>
          <w:color w:val="385623" w:themeColor="accent6" w:themeShade="80"/>
          <w:lang w:val="es-ES" w:eastAsia="it-IT"/>
        </w:rPr>
        <w:t>1</w:t>
      </w:r>
      <w:r w:rsidR="009A7A3F">
        <w:rPr>
          <w:rFonts w:ascii="Arial" w:eastAsia="Times New Roman" w:hAnsi="Arial" w:cs="Arial"/>
          <w:b/>
          <w:bCs/>
          <w:color w:val="385623" w:themeColor="accent6" w:themeShade="80"/>
          <w:lang w:val="es-ES" w:eastAsia="it-IT"/>
        </w:rPr>
        <w:t>-</w:t>
      </w:r>
      <w:r w:rsidR="007462EE">
        <w:rPr>
          <w:rFonts w:ascii="Arial" w:eastAsia="Times New Roman" w:hAnsi="Arial" w:cs="Arial"/>
          <w:b/>
          <w:bCs/>
          <w:color w:val="385623" w:themeColor="accent6" w:themeShade="80"/>
          <w:lang w:val="es-ES" w:eastAsia="it-IT"/>
        </w:rPr>
        <w:t>6</w:t>
      </w:r>
    </w:p>
    <w:p w14:paraId="14C857AE" w14:textId="77777777" w:rsidR="000E1DBD" w:rsidRDefault="000E1DBD" w:rsidP="000E1DBD">
      <w:pPr>
        <w:jc w:val="both"/>
        <w:rPr>
          <w:rFonts w:ascii="Arial" w:eastAsia="Times New Roman" w:hAnsi="Arial" w:cs="Arial"/>
          <w:sz w:val="20"/>
          <w:szCs w:val="20"/>
          <w:lang w:val="es-ES" w:eastAsia="it-IT"/>
        </w:rPr>
      </w:pPr>
    </w:p>
    <w:p w14:paraId="3A5611BE" w14:textId="77777777" w:rsidR="00E524D4" w:rsidRPr="00524D83" w:rsidRDefault="00E524D4" w:rsidP="00E524D4">
      <w:pPr>
        <w:jc w:val="both"/>
        <w:rPr>
          <w:rFonts w:ascii="Arial" w:hAnsi="Arial" w:cs="Arial"/>
          <w:sz w:val="20"/>
          <w:szCs w:val="20"/>
          <w:lang w:val="es-ES"/>
        </w:rPr>
      </w:pPr>
      <w:r w:rsidRPr="00524D83">
        <w:rPr>
          <w:rFonts w:ascii="Arial" w:hAnsi="Arial" w:cs="Arial"/>
          <w:sz w:val="20"/>
          <w:szCs w:val="20"/>
          <w:lang w:val="es-ES"/>
        </w:rPr>
        <w:t>Hermanos: Todo sumo sacerdote, escogido entre los hombres, está puesto para presentar a los hombres en el culto a Dios: para ofrecer dones y sacrificios por los pecados. Él puede comprender a los ignorantes y extraviados, ya que él mismo está envuelto en debilidades. A causa de ellas, tiene que ofrecer sacrificios por sus propios pecados, como por los del pueblo.</w:t>
      </w:r>
    </w:p>
    <w:p w14:paraId="43101645" w14:textId="12F37EBE" w:rsidR="000E1DBD" w:rsidRPr="00284BB4" w:rsidRDefault="00E524D4" w:rsidP="00E524D4">
      <w:pPr>
        <w:jc w:val="both"/>
        <w:rPr>
          <w:rFonts w:ascii="Arial" w:hAnsi="Arial" w:cs="Arial"/>
          <w:sz w:val="19"/>
          <w:szCs w:val="19"/>
          <w:shd w:val="clear" w:color="auto" w:fill="FFFFFF"/>
          <w:lang w:val="es-ES"/>
        </w:rPr>
      </w:pPr>
      <w:r w:rsidRPr="00524D83">
        <w:rPr>
          <w:rFonts w:ascii="Arial" w:hAnsi="Arial" w:cs="Arial"/>
          <w:sz w:val="20"/>
          <w:szCs w:val="20"/>
          <w:lang w:val="es-ES"/>
        </w:rPr>
        <w:t>Nadie puede arrogarse este honor: Dios es quien llama, como en el caso de Aarón. Tampoco Cristo se confirió a sí mismo la dignidad de sumo sacerdote, sino aquel que le dijo: «Tú eres mi Hijo: yo te he engendrado hoy», o, como dice otro pasaje de la Escritura: «Tú eres sacerdote eterno, según el rito de Melquisedec».</w:t>
      </w:r>
    </w:p>
    <w:p w14:paraId="0F991F36" w14:textId="77777777" w:rsidR="00F771F5" w:rsidRPr="00F771F5" w:rsidRDefault="00F771F5" w:rsidP="000E1DBD">
      <w:pPr>
        <w:jc w:val="both"/>
        <w:rPr>
          <w:rFonts w:ascii="Arial" w:hAnsi="Arial" w:cs="Arial"/>
          <w:sz w:val="18"/>
          <w:szCs w:val="18"/>
          <w:shd w:val="clear" w:color="auto" w:fill="FFFFFF"/>
          <w:lang w:val="es-ES"/>
        </w:rPr>
      </w:pPr>
    </w:p>
    <w:p w14:paraId="5B332071" w14:textId="3D4A5CCF" w:rsidR="000E1DBD" w:rsidRPr="000E1DBD" w:rsidRDefault="000E1DBD" w:rsidP="000E1DBD">
      <w:pPr>
        <w:jc w:val="both"/>
        <w:rPr>
          <w:rFonts w:ascii="Arial" w:hAnsi="Arial" w:cs="Arial"/>
          <w:b/>
          <w:bCs/>
          <w:shd w:val="clear" w:color="auto" w:fill="FFFFFF"/>
          <w:lang w:val="es-ES"/>
        </w:rPr>
      </w:pPr>
      <w:r w:rsidRPr="000E1DBD">
        <w:rPr>
          <w:rFonts w:ascii="Arial" w:hAnsi="Arial" w:cs="Arial"/>
          <w:b/>
          <w:bCs/>
          <w:color w:val="385623" w:themeColor="accent6" w:themeShade="80"/>
          <w:shd w:val="clear" w:color="auto" w:fill="FFFFFF"/>
          <w:lang w:val="es-ES"/>
        </w:rPr>
        <w:t xml:space="preserve">Lectura del santo Evangelio según san </w:t>
      </w:r>
      <w:r w:rsidR="00800B2C">
        <w:rPr>
          <w:rFonts w:ascii="Arial" w:hAnsi="Arial" w:cs="Arial"/>
          <w:b/>
          <w:bCs/>
          <w:color w:val="385623" w:themeColor="accent6" w:themeShade="80"/>
          <w:shd w:val="clear" w:color="auto" w:fill="FFFFFF"/>
          <w:lang w:val="es-ES"/>
        </w:rPr>
        <w:t>Marcos</w:t>
      </w:r>
      <w:r>
        <w:rPr>
          <w:rFonts w:ascii="Arial" w:hAnsi="Arial" w:cs="Arial"/>
          <w:b/>
          <w:bCs/>
          <w:color w:val="385623" w:themeColor="accent6" w:themeShade="80"/>
          <w:shd w:val="clear" w:color="auto" w:fill="FFFFFF"/>
          <w:lang w:val="es-ES"/>
        </w:rPr>
        <w:t xml:space="preserve"> </w:t>
      </w:r>
      <w:r w:rsidR="00C555B5">
        <w:rPr>
          <w:rFonts w:ascii="Arial" w:hAnsi="Arial" w:cs="Arial"/>
          <w:b/>
          <w:bCs/>
          <w:color w:val="385623" w:themeColor="accent6" w:themeShade="80"/>
          <w:shd w:val="clear" w:color="auto" w:fill="FFFFFF"/>
          <w:lang w:val="es-ES"/>
        </w:rPr>
        <w:t>10</w:t>
      </w:r>
      <w:r w:rsidR="009A7A3F">
        <w:rPr>
          <w:rFonts w:ascii="Arial" w:hAnsi="Arial" w:cs="Arial"/>
          <w:b/>
          <w:bCs/>
          <w:color w:val="385623" w:themeColor="accent6" w:themeShade="80"/>
          <w:shd w:val="clear" w:color="auto" w:fill="FFFFFF"/>
          <w:lang w:val="es-ES"/>
        </w:rPr>
        <w:t xml:space="preserve">, </w:t>
      </w:r>
      <w:r w:rsidR="00E524D4">
        <w:rPr>
          <w:rFonts w:ascii="Arial" w:hAnsi="Arial" w:cs="Arial"/>
          <w:b/>
          <w:bCs/>
          <w:color w:val="385623" w:themeColor="accent6" w:themeShade="80"/>
          <w:shd w:val="clear" w:color="auto" w:fill="FFFFFF"/>
          <w:lang w:val="es-ES"/>
        </w:rPr>
        <w:t>46</w:t>
      </w:r>
      <w:r w:rsidR="009A7A3F">
        <w:rPr>
          <w:rFonts w:ascii="Arial" w:hAnsi="Arial" w:cs="Arial"/>
          <w:b/>
          <w:bCs/>
          <w:color w:val="385623" w:themeColor="accent6" w:themeShade="80"/>
          <w:shd w:val="clear" w:color="auto" w:fill="FFFFFF"/>
          <w:lang w:val="es-ES"/>
        </w:rPr>
        <w:t>-</w:t>
      </w:r>
      <w:r w:rsidR="00E524D4">
        <w:rPr>
          <w:rFonts w:ascii="Arial" w:hAnsi="Arial" w:cs="Arial"/>
          <w:b/>
          <w:bCs/>
          <w:color w:val="385623" w:themeColor="accent6" w:themeShade="80"/>
          <w:shd w:val="clear" w:color="auto" w:fill="FFFFFF"/>
          <w:lang w:val="es-ES"/>
        </w:rPr>
        <w:t>52</w:t>
      </w:r>
    </w:p>
    <w:p w14:paraId="537084EA" w14:textId="77777777" w:rsidR="000E1DBD" w:rsidRDefault="000E1DBD" w:rsidP="000E1DBD">
      <w:pPr>
        <w:jc w:val="both"/>
        <w:rPr>
          <w:rFonts w:ascii="Arial" w:eastAsia="Times New Roman" w:hAnsi="Arial" w:cs="Arial"/>
          <w:sz w:val="20"/>
          <w:szCs w:val="20"/>
          <w:lang w:val="es-ES" w:eastAsia="it-IT"/>
        </w:rPr>
      </w:pPr>
    </w:p>
    <w:p w14:paraId="097219A7" w14:textId="0B8179B1" w:rsidR="00E524D4" w:rsidRPr="00524D83" w:rsidRDefault="00E524D4" w:rsidP="00E524D4">
      <w:pPr>
        <w:jc w:val="both"/>
        <w:rPr>
          <w:rFonts w:ascii="Arial" w:hAnsi="Arial" w:cs="Arial"/>
          <w:sz w:val="20"/>
          <w:szCs w:val="20"/>
          <w:lang w:val="es-ES"/>
        </w:rPr>
      </w:pPr>
      <w:r w:rsidRPr="00524D83">
        <w:rPr>
          <w:rFonts w:ascii="Arial" w:hAnsi="Arial" w:cs="Arial"/>
          <w:sz w:val="20"/>
          <w:szCs w:val="20"/>
          <w:lang w:val="es-ES"/>
        </w:rPr>
        <w:t>En aquel tiempo, al salir Jesús de Jericó con sus discípulos y bastante gente, el ciego Bartimeo, el hijo de Timeo, estaba sentado al borde del camino, pidiendo limosna. Al oír que era Jesús Nazareno, empezó a gritar:</w:t>
      </w:r>
      <w:r w:rsidRPr="00E524D4">
        <w:rPr>
          <w:rFonts w:ascii="Arial" w:hAnsi="Arial" w:cs="Arial"/>
          <w:sz w:val="20"/>
          <w:szCs w:val="20"/>
          <w:lang w:val="es-ES"/>
        </w:rPr>
        <w:t xml:space="preserve"> </w:t>
      </w:r>
      <w:r w:rsidRPr="00524D83">
        <w:rPr>
          <w:rFonts w:ascii="Arial" w:hAnsi="Arial" w:cs="Arial"/>
          <w:sz w:val="20"/>
          <w:szCs w:val="20"/>
          <w:lang w:val="es-ES"/>
        </w:rPr>
        <w:t>«Hijo de David, Jesús, ten compasión de mí».</w:t>
      </w:r>
      <w:r>
        <w:rPr>
          <w:rFonts w:ascii="Arial" w:hAnsi="Arial" w:cs="Arial"/>
          <w:sz w:val="20"/>
          <w:szCs w:val="20"/>
          <w:lang w:val="es-ES"/>
        </w:rPr>
        <w:t xml:space="preserve"> </w:t>
      </w:r>
      <w:r w:rsidRPr="00524D83">
        <w:rPr>
          <w:rFonts w:ascii="Arial" w:hAnsi="Arial" w:cs="Arial"/>
          <w:sz w:val="20"/>
          <w:szCs w:val="20"/>
          <w:lang w:val="es-ES"/>
        </w:rPr>
        <w:t>Muchos lo regañaban para que se callara. Pero él gritaba más:</w:t>
      </w:r>
      <w:r w:rsidRPr="00E524D4">
        <w:rPr>
          <w:rFonts w:ascii="Arial" w:hAnsi="Arial" w:cs="Arial"/>
          <w:sz w:val="20"/>
          <w:szCs w:val="20"/>
          <w:lang w:val="es-ES"/>
        </w:rPr>
        <w:t xml:space="preserve"> </w:t>
      </w:r>
      <w:r w:rsidRPr="00524D83">
        <w:rPr>
          <w:rFonts w:ascii="Arial" w:hAnsi="Arial" w:cs="Arial"/>
          <w:sz w:val="20"/>
          <w:szCs w:val="20"/>
          <w:lang w:val="es-ES"/>
        </w:rPr>
        <w:t>«Hijo de David, ten compasión de mí».</w:t>
      </w:r>
    </w:p>
    <w:p w14:paraId="794EDB5B" w14:textId="77777777" w:rsidR="00E524D4" w:rsidRPr="00E524D4" w:rsidRDefault="00E524D4" w:rsidP="00E524D4">
      <w:pPr>
        <w:jc w:val="both"/>
        <w:rPr>
          <w:rFonts w:ascii="Arial" w:hAnsi="Arial" w:cs="Arial"/>
          <w:sz w:val="20"/>
          <w:szCs w:val="20"/>
          <w:lang w:val="es-ES"/>
        </w:rPr>
      </w:pPr>
      <w:r w:rsidRPr="00524D83">
        <w:rPr>
          <w:rFonts w:ascii="Arial" w:hAnsi="Arial" w:cs="Arial"/>
          <w:sz w:val="20"/>
          <w:szCs w:val="20"/>
          <w:lang w:val="es-ES"/>
        </w:rPr>
        <w:t>Jesús se detuvo y dijo:</w:t>
      </w:r>
      <w:r w:rsidRPr="00E524D4">
        <w:rPr>
          <w:rFonts w:ascii="Arial" w:hAnsi="Arial" w:cs="Arial"/>
          <w:sz w:val="20"/>
          <w:szCs w:val="20"/>
          <w:lang w:val="es-ES"/>
        </w:rPr>
        <w:t xml:space="preserve"> «Llamadlo».</w:t>
      </w:r>
    </w:p>
    <w:p w14:paraId="61421B08" w14:textId="77777777" w:rsidR="00E524D4" w:rsidRPr="00524D83" w:rsidRDefault="00E524D4" w:rsidP="00E524D4">
      <w:pPr>
        <w:jc w:val="both"/>
        <w:rPr>
          <w:rFonts w:ascii="Arial" w:hAnsi="Arial" w:cs="Arial"/>
          <w:sz w:val="20"/>
          <w:szCs w:val="20"/>
          <w:lang w:val="es-ES"/>
        </w:rPr>
      </w:pPr>
      <w:r w:rsidRPr="00524D83">
        <w:rPr>
          <w:rFonts w:ascii="Arial" w:hAnsi="Arial" w:cs="Arial"/>
          <w:sz w:val="20"/>
          <w:szCs w:val="20"/>
          <w:lang w:val="es-ES"/>
        </w:rPr>
        <w:t>Llamaron al ciego, diciéndole:</w:t>
      </w:r>
      <w:r w:rsidRPr="00E524D4">
        <w:rPr>
          <w:rFonts w:ascii="Arial" w:hAnsi="Arial" w:cs="Arial"/>
          <w:sz w:val="20"/>
          <w:szCs w:val="20"/>
          <w:lang w:val="es-ES"/>
        </w:rPr>
        <w:t xml:space="preserve"> </w:t>
      </w:r>
      <w:r w:rsidRPr="00524D83">
        <w:rPr>
          <w:rFonts w:ascii="Arial" w:hAnsi="Arial" w:cs="Arial"/>
          <w:sz w:val="20"/>
          <w:szCs w:val="20"/>
          <w:lang w:val="es-ES"/>
        </w:rPr>
        <w:t>«Ánimo, levántate, que te llama».</w:t>
      </w:r>
    </w:p>
    <w:p w14:paraId="4013EE2E" w14:textId="77777777" w:rsidR="00E524D4" w:rsidRPr="00524D83" w:rsidRDefault="00E524D4" w:rsidP="00E524D4">
      <w:pPr>
        <w:jc w:val="both"/>
        <w:rPr>
          <w:rFonts w:ascii="Arial" w:hAnsi="Arial" w:cs="Arial"/>
          <w:sz w:val="20"/>
          <w:szCs w:val="20"/>
          <w:lang w:val="es-ES"/>
        </w:rPr>
      </w:pPr>
      <w:r w:rsidRPr="00524D83">
        <w:rPr>
          <w:rFonts w:ascii="Arial" w:hAnsi="Arial" w:cs="Arial"/>
          <w:sz w:val="20"/>
          <w:szCs w:val="20"/>
          <w:lang w:val="es-ES"/>
        </w:rPr>
        <w:t>Soltó el manto, dio un salto y se acercó a Jesús.</w:t>
      </w:r>
    </w:p>
    <w:p w14:paraId="57A5203E" w14:textId="77777777" w:rsidR="00E524D4" w:rsidRPr="00524D83" w:rsidRDefault="00E524D4" w:rsidP="00E524D4">
      <w:pPr>
        <w:jc w:val="both"/>
        <w:rPr>
          <w:rFonts w:ascii="Arial" w:hAnsi="Arial" w:cs="Arial"/>
          <w:sz w:val="20"/>
          <w:szCs w:val="20"/>
          <w:lang w:val="es-ES"/>
        </w:rPr>
      </w:pPr>
      <w:r w:rsidRPr="00524D83">
        <w:rPr>
          <w:rFonts w:ascii="Arial" w:hAnsi="Arial" w:cs="Arial"/>
          <w:sz w:val="20"/>
          <w:szCs w:val="20"/>
          <w:lang w:val="es-ES"/>
        </w:rPr>
        <w:t>Jesús le dijo:</w:t>
      </w:r>
      <w:r w:rsidRPr="00E524D4">
        <w:rPr>
          <w:rFonts w:ascii="Arial" w:hAnsi="Arial" w:cs="Arial"/>
          <w:sz w:val="20"/>
          <w:szCs w:val="20"/>
          <w:lang w:val="es-ES"/>
        </w:rPr>
        <w:t xml:space="preserve"> </w:t>
      </w:r>
      <w:r w:rsidRPr="00524D83">
        <w:rPr>
          <w:rFonts w:ascii="Arial" w:hAnsi="Arial" w:cs="Arial"/>
          <w:sz w:val="20"/>
          <w:szCs w:val="20"/>
          <w:lang w:val="es-ES"/>
        </w:rPr>
        <w:t>«¿Qué quieres que haga por ti?».</w:t>
      </w:r>
    </w:p>
    <w:p w14:paraId="74D2D9F0" w14:textId="77777777" w:rsidR="00E524D4" w:rsidRPr="00524D83" w:rsidRDefault="00E524D4" w:rsidP="00E524D4">
      <w:pPr>
        <w:jc w:val="both"/>
        <w:rPr>
          <w:rFonts w:ascii="Arial" w:hAnsi="Arial" w:cs="Arial"/>
          <w:sz w:val="20"/>
          <w:szCs w:val="20"/>
          <w:lang w:val="es-ES"/>
        </w:rPr>
      </w:pPr>
      <w:r w:rsidRPr="00524D83">
        <w:rPr>
          <w:rFonts w:ascii="Arial" w:hAnsi="Arial" w:cs="Arial"/>
          <w:sz w:val="20"/>
          <w:szCs w:val="20"/>
          <w:lang w:val="es-ES"/>
        </w:rPr>
        <w:t>El ciego le contestó:</w:t>
      </w:r>
      <w:r w:rsidRPr="00E524D4">
        <w:rPr>
          <w:rFonts w:ascii="Arial" w:hAnsi="Arial" w:cs="Arial"/>
          <w:sz w:val="20"/>
          <w:szCs w:val="20"/>
          <w:lang w:val="es-ES"/>
        </w:rPr>
        <w:t xml:space="preserve"> </w:t>
      </w:r>
      <w:r w:rsidRPr="00524D83">
        <w:rPr>
          <w:rFonts w:ascii="Arial" w:hAnsi="Arial" w:cs="Arial"/>
          <w:sz w:val="20"/>
          <w:szCs w:val="20"/>
          <w:lang w:val="es-ES"/>
        </w:rPr>
        <w:t>«Maestro, que pueda ver».</w:t>
      </w:r>
    </w:p>
    <w:p w14:paraId="57FFD036" w14:textId="77777777" w:rsidR="00E524D4" w:rsidRPr="00524D83" w:rsidRDefault="00E524D4" w:rsidP="00E524D4">
      <w:pPr>
        <w:jc w:val="both"/>
        <w:rPr>
          <w:rFonts w:ascii="Arial" w:hAnsi="Arial" w:cs="Arial"/>
          <w:sz w:val="20"/>
          <w:szCs w:val="20"/>
          <w:lang w:val="es-ES"/>
        </w:rPr>
      </w:pPr>
      <w:r w:rsidRPr="00524D83">
        <w:rPr>
          <w:rFonts w:ascii="Arial" w:hAnsi="Arial" w:cs="Arial"/>
          <w:sz w:val="20"/>
          <w:szCs w:val="20"/>
          <w:lang w:val="es-ES"/>
        </w:rPr>
        <w:t>Jesús le dijo:</w:t>
      </w:r>
      <w:r w:rsidRPr="00E524D4">
        <w:rPr>
          <w:rFonts w:ascii="Arial" w:hAnsi="Arial" w:cs="Arial"/>
          <w:sz w:val="20"/>
          <w:szCs w:val="20"/>
          <w:lang w:val="es-ES"/>
        </w:rPr>
        <w:t xml:space="preserve"> </w:t>
      </w:r>
      <w:r w:rsidRPr="00524D83">
        <w:rPr>
          <w:rFonts w:ascii="Arial" w:hAnsi="Arial" w:cs="Arial"/>
          <w:sz w:val="20"/>
          <w:szCs w:val="20"/>
          <w:lang w:val="es-ES"/>
        </w:rPr>
        <w:t>«Anda, tu fe te ha curado».</w:t>
      </w:r>
    </w:p>
    <w:p w14:paraId="389CDCE1" w14:textId="0BE3838F" w:rsidR="000E1DBD" w:rsidRDefault="00E524D4" w:rsidP="00E524D4">
      <w:pPr>
        <w:pStyle w:val="Sinespaciado"/>
        <w:jc w:val="both"/>
        <w:rPr>
          <w:rFonts w:ascii="Arial" w:hAnsi="Arial" w:cs="Arial"/>
          <w:sz w:val="20"/>
          <w:szCs w:val="20"/>
          <w:lang w:val="es-ES"/>
        </w:rPr>
      </w:pPr>
      <w:r w:rsidRPr="00524D83">
        <w:rPr>
          <w:rFonts w:ascii="Arial" w:hAnsi="Arial" w:cs="Arial"/>
          <w:sz w:val="20"/>
          <w:szCs w:val="20"/>
          <w:lang w:val="es-ES"/>
        </w:rPr>
        <w:t>Y al momento recobró la vista y lo seguía por el camino.</w:t>
      </w:r>
    </w:p>
    <w:p w14:paraId="4A27B8DD" w14:textId="0E69B208" w:rsidR="006B28CC" w:rsidRPr="006B28CC" w:rsidRDefault="006B28CC" w:rsidP="006B28CC">
      <w:pPr>
        <w:pStyle w:val="Sinespaciado"/>
        <w:rPr>
          <w:rFonts w:ascii="Arial" w:hAnsi="Arial" w:cs="Arial"/>
          <w:b/>
          <w:bCs/>
          <w:noProof/>
          <w:color w:val="385623" w:themeColor="accent6" w:themeShade="80"/>
          <w:shd w:val="clear" w:color="auto" w:fill="FFFFFF"/>
          <w:lang w:val="es-ES"/>
        </w:rPr>
      </w:pPr>
      <w:r w:rsidRPr="006B28CC">
        <w:rPr>
          <w:rFonts w:ascii="Arial" w:hAnsi="Arial" w:cs="Arial"/>
          <w:b/>
          <w:bCs/>
          <w:noProof/>
          <w:color w:val="385623" w:themeColor="accent6" w:themeShade="80"/>
          <w:shd w:val="clear" w:color="auto" w:fill="FFFFFF"/>
          <w:lang w:val="es-ES"/>
        </w:rPr>
        <w:t>NOTICIAS PARROQUIALES</w:t>
      </w:r>
    </w:p>
    <w:p w14:paraId="7D6A9A92" w14:textId="60FEDCA3" w:rsidR="00DB187B" w:rsidRPr="00E92D0D" w:rsidRDefault="00DB187B" w:rsidP="00DB187B">
      <w:pPr>
        <w:pStyle w:val="Sinespaciado"/>
        <w:rPr>
          <w:rFonts w:ascii="Arial" w:hAnsi="Arial" w:cs="Arial"/>
          <w:b/>
          <w:bCs/>
          <w:color w:val="385623" w:themeColor="accent6" w:themeShade="80"/>
          <w:shd w:val="clear" w:color="auto" w:fill="FFFFFF"/>
          <w:lang w:val="es-ES"/>
        </w:rPr>
      </w:pPr>
    </w:p>
    <w:p w14:paraId="3E4E2380" w14:textId="77777777" w:rsidR="00A90881" w:rsidRPr="00A90881" w:rsidRDefault="00A90881" w:rsidP="00A90881">
      <w:pPr>
        <w:pStyle w:val="Sinespaciado"/>
        <w:rPr>
          <w:rFonts w:ascii="Arial" w:hAnsi="Arial" w:cs="Arial"/>
          <w:b/>
          <w:color w:val="385623" w:themeColor="accent6" w:themeShade="80"/>
          <w:lang w:val="es-ES"/>
        </w:rPr>
      </w:pPr>
      <w:r w:rsidRPr="00A90881">
        <w:rPr>
          <w:rFonts w:ascii="Arial" w:hAnsi="Arial" w:cs="Arial"/>
          <w:b/>
          <w:color w:val="385623" w:themeColor="accent6" w:themeShade="80"/>
          <w:lang w:val="es-ES"/>
        </w:rPr>
        <w:t>LOS CAMBIOS DE HORA EN NUESTROS RELOJES</w:t>
      </w:r>
    </w:p>
    <w:p w14:paraId="4B8EF4A4" w14:textId="56B4B11B" w:rsidR="00F62012" w:rsidRPr="00A90881" w:rsidRDefault="00A90881" w:rsidP="00A90881">
      <w:pPr>
        <w:pStyle w:val="Sinespaciado"/>
        <w:jc w:val="both"/>
        <w:rPr>
          <w:rFonts w:ascii="Arial" w:hAnsi="Arial" w:cs="Arial"/>
          <w:sz w:val="20"/>
          <w:szCs w:val="20"/>
          <w:lang w:val="es-ES"/>
        </w:rPr>
      </w:pPr>
      <w:r w:rsidRPr="00A90881">
        <w:rPr>
          <w:rFonts w:ascii="Arial" w:hAnsi="Arial" w:cs="Arial"/>
          <w:sz w:val="20"/>
          <w:szCs w:val="20"/>
          <w:lang w:val="es-ES"/>
        </w:rPr>
        <w:t>Acá en Europa, cambiamos dos veces de hora a nuestros relojes. Hoy, domingo 27 de noviembre, fueron retrasados una hora durante la noche. El objetivo es ajustar los horarios de las actividades diarias para maximizar el uso de la luz solar y, de este modo, disminuir la dependencia de la energía eléctrica durante las horas de la mañana y la tarde. El siguiente cambio de hora, de invierno a verano, tendrá lugar en 2025, la noche del 29 al 30 de marzo de 2025.</w:t>
      </w:r>
      <w:r w:rsidR="00E92D0D" w:rsidRPr="00A90881">
        <w:rPr>
          <w:rFonts w:ascii="Arial" w:hAnsi="Arial" w:cs="Arial"/>
          <w:sz w:val="20"/>
          <w:szCs w:val="20"/>
          <w:lang w:val="es-ES"/>
        </w:rPr>
        <w:t xml:space="preserve"> </w:t>
      </w:r>
    </w:p>
    <w:p w14:paraId="0FD80113" w14:textId="77777777" w:rsidR="00A90881" w:rsidRPr="00A90881" w:rsidRDefault="00A90881" w:rsidP="00A90881">
      <w:pPr>
        <w:pStyle w:val="Sinespaciado"/>
        <w:jc w:val="both"/>
        <w:rPr>
          <w:rFonts w:ascii="Arial" w:hAnsi="Arial" w:cs="Arial"/>
          <w:sz w:val="20"/>
          <w:szCs w:val="20"/>
          <w:lang w:val="es-ES"/>
        </w:rPr>
      </w:pPr>
    </w:p>
    <w:p w14:paraId="62EBA71F" w14:textId="77777777" w:rsidR="00A90881" w:rsidRPr="00A90881" w:rsidRDefault="00A90881" w:rsidP="00A90881">
      <w:pPr>
        <w:pStyle w:val="Sinespaciado"/>
        <w:rPr>
          <w:rFonts w:ascii="Arial" w:hAnsi="Arial" w:cs="Arial"/>
          <w:b/>
          <w:color w:val="385623" w:themeColor="accent6" w:themeShade="80"/>
          <w:lang w:val="es-ES"/>
        </w:rPr>
      </w:pPr>
      <w:r w:rsidRPr="00A90881">
        <w:rPr>
          <w:rFonts w:ascii="Arial" w:hAnsi="Arial" w:cs="Arial"/>
          <w:b/>
          <w:color w:val="385623" w:themeColor="accent6" w:themeShade="80"/>
          <w:lang w:val="es-ES"/>
        </w:rPr>
        <w:t>MISAS POR NUESTROS DIFUNTOS</w:t>
      </w:r>
    </w:p>
    <w:p w14:paraId="05773738" w14:textId="77777777" w:rsidR="00A90881" w:rsidRPr="00A90881" w:rsidRDefault="00A90881" w:rsidP="00A90881">
      <w:pPr>
        <w:pStyle w:val="Sinespaciado"/>
        <w:jc w:val="both"/>
        <w:rPr>
          <w:rFonts w:ascii="Arial" w:hAnsi="Arial" w:cs="Arial"/>
          <w:b/>
          <w:color w:val="385623" w:themeColor="accent6" w:themeShade="80"/>
          <w:sz w:val="20"/>
          <w:szCs w:val="20"/>
          <w:lang w:val="es-ES"/>
        </w:rPr>
      </w:pPr>
      <w:r w:rsidRPr="00A90881">
        <w:rPr>
          <w:rFonts w:ascii="Arial" w:hAnsi="Arial" w:cs="Arial"/>
          <w:sz w:val="20"/>
          <w:szCs w:val="20"/>
          <w:lang w:val="es-ES"/>
        </w:rPr>
        <w:t>El día 2, conmemoración de todos los fieles difuntos, ofreceremos todas las misas que se celebren en esta Misión, por nuestros familiares, amigos y bienhechores difuntos. Por esta razón no se admitirán intenciones particulares.</w:t>
      </w:r>
    </w:p>
    <w:p w14:paraId="498E027C" w14:textId="77777777" w:rsidR="00A90881" w:rsidRPr="00A90881" w:rsidRDefault="00A90881" w:rsidP="00A90881">
      <w:pPr>
        <w:pStyle w:val="Sinespaciado"/>
        <w:rPr>
          <w:rFonts w:ascii="Arial" w:hAnsi="Arial" w:cs="Arial"/>
          <w:sz w:val="20"/>
          <w:szCs w:val="20"/>
          <w:lang w:val="es-ES"/>
        </w:rPr>
      </w:pPr>
    </w:p>
    <w:p w14:paraId="68023027" w14:textId="77777777" w:rsidR="00A90881" w:rsidRPr="00A90881" w:rsidRDefault="00A90881" w:rsidP="00A90881">
      <w:pPr>
        <w:pStyle w:val="Sinespaciado"/>
        <w:rPr>
          <w:rFonts w:ascii="Arial" w:hAnsi="Arial" w:cs="Arial"/>
          <w:b/>
          <w:color w:val="385623" w:themeColor="accent6" w:themeShade="80"/>
          <w:lang w:val="es-ES"/>
        </w:rPr>
      </w:pPr>
      <w:r w:rsidRPr="00A90881">
        <w:rPr>
          <w:rFonts w:ascii="Arial" w:hAnsi="Arial" w:cs="Arial"/>
          <w:b/>
          <w:color w:val="385623" w:themeColor="accent6" w:themeShade="80"/>
          <w:lang w:val="es-ES"/>
        </w:rPr>
        <w:t>VACACIONES ESCOLARES</w:t>
      </w:r>
    </w:p>
    <w:p w14:paraId="36FE3198" w14:textId="77777777" w:rsidR="00A90881" w:rsidRPr="00A90881" w:rsidRDefault="00A90881" w:rsidP="00A90881">
      <w:pPr>
        <w:pStyle w:val="Sinespaciado"/>
        <w:jc w:val="both"/>
        <w:rPr>
          <w:rFonts w:ascii="Arial" w:hAnsi="Arial" w:cs="Arial"/>
          <w:sz w:val="20"/>
          <w:szCs w:val="20"/>
          <w:lang w:val="es-ES"/>
        </w:rPr>
      </w:pPr>
      <w:r w:rsidRPr="00A90881">
        <w:rPr>
          <w:rFonts w:ascii="Arial" w:hAnsi="Arial" w:cs="Arial"/>
          <w:sz w:val="20"/>
          <w:szCs w:val="20"/>
          <w:lang w:val="es-ES"/>
        </w:rPr>
        <w:t>A partir del sábado 19 de octubre y hasta el 4 de noviembre, estamos en periodo vacacional escolar del otoño (</w:t>
      </w:r>
      <w:proofErr w:type="spellStart"/>
      <w:r w:rsidRPr="00A90881">
        <w:rPr>
          <w:rFonts w:ascii="Arial" w:hAnsi="Arial" w:cs="Arial"/>
          <w:sz w:val="20"/>
          <w:szCs w:val="20"/>
          <w:lang w:val="es-ES"/>
        </w:rPr>
        <w:t>Toussaint</w:t>
      </w:r>
      <w:proofErr w:type="spellEnd"/>
      <w:r w:rsidRPr="00A90881">
        <w:rPr>
          <w:rFonts w:ascii="Arial" w:hAnsi="Arial" w:cs="Arial"/>
          <w:sz w:val="20"/>
          <w:szCs w:val="20"/>
          <w:lang w:val="es-ES"/>
        </w:rPr>
        <w:t>). Durante este tiempo hemos suprimido las siguientes actividades: catequesis de niños, catequesis de postcomunión, catequesis de confirmación, catequesis de adultos y clases de francés.</w:t>
      </w:r>
    </w:p>
    <w:p w14:paraId="50C15D7F" w14:textId="77777777" w:rsidR="00A90881" w:rsidRPr="00A90881" w:rsidRDefault="00A90881" w:rsidP="00A90881">
      <w:pPr>
        <w:rPr>
          <w:rFonts w:ascii="Arial" w:hAnsi="Arial" w:cs="Arial"/>
          <w:sz w:val="20"/>
          <w:szCs w:val="20"/>
          <w:lang w:val="es-ES_tradnl"/>
        </w:rPr>
      </w:pPr>
    </w:p>
    <w:p w14:paraId="252CC3B4" w14:textId="78E5C809" w:rsidR="00A90881" w:rsidRPr="00A90881" w:rsidRDefault="00A90881" w:rsidP="00A90881">
      <w:pPr>
        <w:pStyle w:val="Sinespaciado"/>
        <w:rPr>
          <w:rFonts w:ascii="Arial" w:hAnsi="Arial" w:cs="Arial"/>
          <w:b/>
          <w:color w:val="385623" w:themeColor="accent6" w:themeShade="80"/>
          <w:lang w:val="es-ES"/>
        </w:rPr>
      </w:pPr>
      <w:r w:rsidRPr="00A90881">
        <w:rPr>
          <w:rFonts w:ascii="Arial" w:hAnsi="Arial" w:cs="Arial"/>
          <w:b/>
          <w:color w:val="385623" w:themeColor="accent6" w:themeShade="80"/>
          <w:lang w:val="es-ES"/>
        </w:rPr>
        <w:t>“DILEXIT NOS” (Nos amó)</w:t>
      </w:r>
    </w:p>
    <w:p w14:paraId="415C9FD1" w14:textId="77777777" w:rsidR="00A90881" w:rsidRPr="00A90881" w:rsidRDefault="00A90881" w:rsidP="00A90881">
      <w:pPr>
        <w:pStyle w:val="Sinespaciado"/>
        <w:jc w:val="both"/>
        <w:rPr>
          <w:rFonts w:ascii="Arial" w:hAnsi="Arial" w:cs="Arial"/>
          <w:sz w:val="20"/>
          <w:szCs w:val="20"/>
          <w:lang w:val="es-ES"/>
        </w:rPr>
      </w:pPr>
      <w:r w:rsidRPr="00A90881">
        <w:rPr>
          <w:rFonts w:ascii="Arial" w:hAnsi="Arial" w:cs="Arial"/>
          <w:sz w:val="20"/>
          <w:szCs w:val="20"/>
          <w:lang w:val="es-ES"/>
        </w:rPr>
        <w:t xml:space="preserve">Es la cuarta encíclica publicada por el Papa Francisco el pasado 24 de octubre. Esta encíclica se centra en el tema del amor humano y divino encarnado en el Sagrado Corazón de Jesús. Publicada en medio de un mundo perturbado por la guerra, las desigualdades socioeconómicas, el consumismo desenfrenado y las tecnologías que amenazan con socavar la naturaleza humana, la encíclica pide un enfoque renovado en el corazón de Cristo como símbolo de compasión y sanación espiritual. Podemos leer este documento en </w:t>
      </w:r>
      <w:r w:rsidRPr="00A90881">
        <w:rPr>
          <w:rFonts w:ascii="Arial" w:hAnsi="Arial" w:cs="Arial"/>
          <w:sz w:val="20"/>
          <w:szCs w:val="20"/>
          <w:lang w:val="es-ES"/>
        </w:rPr>
        <w:fldChar w:fldCharType="begin"/>
      </w:r>
      <w:r w:rsidRPr="00A90881">
        <w:rPr>
          <w:rFonts w:ascii="Arial" w:hAnsi="Arial" w:cs="Arial"/>
          <w:sz w:val="20"/>
          <w:szCs w:val="20"/>
          <w:lang w:val="es-ES"/>
        </w:rPr>
        <w:instrText>HYPERLINK "https://www.vatican.va</w:instrText>
      </w:r>
    </w:p>
    <w:p w14:paraId="196BDD16" w14:textId="77777777" w:rsidR="00A90881" w:rsidRPr="00A90881" w:rsidRDefault="00A90881" w:rsidP="00A90881">
      <w:pPr>
        <w:pStyle w:val="Sinespaciado"/>
        <w:jc w:val="both"/>
        <w:rPr>
          <w:rStyle w:val="Hipervnculo"/>
          <w:rFonts w:ascii="Arial" w:hAnsi="Arial" w:cs="Arial"/>
          <w:sz w:val="20"/>
          <w:szCs w:val="20"/>
          <w:lang w:val="es-ES"/>
        </w:rPr>
      </w:pPr>
      <w:r w:rsidRPr="00A90881">
        <w:rPr>
          <w:rFonts w:ascii="Arial" w:hAnsi="Arial" w:cs="Arial"/>
          <w:sz w:val="20"/>
          <w:szCs w:val="20"/>
          <w:lang w:val="es-ES"/>
        </w:rPr>
        <w:instrText>"</w:instrText>
      </w:r>
      <w:r w:rsidRPr="00A90881">
        <w:rPr>
          <w:rFonts w:ascii="Arial" w:hAnsi="Arial" w:cs="Arial"/>
          <w:sz w:val="20"/>
          <w:szCs w:val="20"/>
          <w:lang w:val="es-ES"/>
        </w:rPr>
      </w:r>
      <w:r w:rsidRPr="00A90881">
        <w:rPr>
          <w:rFonts w:ascii="Arial" w:hAnsi="Arial" w:cs="Arial"/>
          <w:sz w:val="20"/>
          <w:szCs w:val="20"/>
          <w:lang w:val="es-ES"/>
        </w:rPr>
        <w:fldChar w:fldCharType="separate"/>
      </w:r>
      <w:r w:rsidRPr="00A90881">
        <w:rPr>
          <w:rStyle w:val="Hipervnculo"/>
          <w:rFonts w:ascii="Arial" w:hAnsi="Arial" w:cs="Arial"/>
          <w:sz w:val="20"/>
          <w:szCs w:val="20"/>
          <w:lang w:val="es-ES"/>
        </w:rPr>
        <w:t>https://www.vatican.va</w:t>
      </w:r>
    </w:p>
    <w:p w14:paraId="5A0D4565" w14:textId="77777777" w:rsidR="00A90881" w:rsidRPr="00A90881" w:rsidRDefault="00A90881" w:rsidP="00A90881">
      <w:pPr>
        <w:pStyle w:val="Sinespaciado"/>
        <w:jc w:val="both"/>
        <w:rPr>
          <w:rFonts w:ascii="Arial" w:hAnsi="Arial" w:cs="Arial"/>
          <w:sz w:val="20"/>
          <w:szCs w:val="20"/>
          <w:lang w:val="es-ES"/>
        </w:rPr>
      </w:pPr>
      <w:r w:rsidRPr="00A90881">
        <w:rPr>
          <w:rFonts w:ascii="Arial" w:hAnsi="Arial" w:cs="Arial"/>
          <w:sz w:val="20"/>
          <w:szCs w:val="20"/>
          <w:lang w:val="es-ES"/>
        </w:rPr>
        <w:fldChar w:fldCharType="end"/>
      </w:r>
    </w:p>
    <w:p w14:paraId="4A2C1A91" w14:textId="0A652AB5" w:rsidR="00A90881" w:rsidRPr="00A90881" w:rsidRDefault="00A90881" w:rsidP="00A90881">
      <w:pPr>
        <w:pStyle w:val="Sinespaciado"/>
        <w:rPr>
          <w:rFonts w:ascii="Arial" w:hAnsi="Arial" w:cs="Arial"/>
          <w:bCs/>
          <w:color w:val="385623" w:themeColor="accent6" w:themeShade="80"/>
          <w:shd w:val="clear" w:color="auto" w:fill="FFFFFF"/>
          <w:lang w:val="es-ES"/>
        </w:rPr>
      </w:pPr>
      <w:r w:rsidRPr="00A90881">
        <w:rPr>
          <w:rFonts w:ascii="Arial" w:hAnsi="Arial" w:cs="Arial"/>
          <w:b/>
          <w:color w:val="385623" w:themeColor="accent6" w:themeShade="80"/>
          <w:lang w:val="es-ES"/>
        </w:rPr>
        <w:t>“LA LIBERTÉ DE DIEU” (La libertad de Dios)</w:t>
      </w:r>
    </w:p>
    <w:p w14:paraId="6640E705" w14:textId="19041594" w:rsidR="00A90881" w:rsidRPr="00765637" w:rsidRDefault="00A90881" w:rsidP="00A90881">
      <w:pPr>
        <w:pStyle w:val="Sinespaciado"/>
        <w:jc w:val="both"/>
        <w:rPr>
          <w:rFonts w:ascii="Arial" w:hAnsi="Arial" w:cs="Arial"/>
          <w:sz w:val="16"/>
          <w:szCs w:val="16"/>
          <w:lang w:val="es-ES"/>
        </w:rPr>
      </w:pPr>
      <w:r w:rsidRPr="00A90881">
        <w:rPr>
          <w:rFonts w:ascii="Arial" w:hAnsi="Arial" w:cs="Arial"/>
          <w:sz w:val="20"/>
          <w:szCs w:val="20"/>
          <w:lang w:val="es-ES"/>
        </w:rPr>
        <w:t xml:space="preserve">Unas semanas antes de la reapertura de </w:t>
      </w:r>
      <w:proofErr w:type="spellStart"/>
      <w:r w:rsidRPr="00A90881">
        <w:rPr>
          <w:rFonts w:ascii="Arial" w:hAnsi="Arial" w:cs="Arial"/>
          <w:sz w:val="20"/>
          <w:szCs w:val="20"/>
          <w:lang w:val="es-ES"/>
        </w:rPr>
        <w:t>Notre</w:t>
      </w:r>
      <w:proofErr w:type="spellEnd"/>
      <w:r w:rsidRPr="00A90881">
        <w:rPr>
          <w:rFonts w:ascii="Arial" w:hAnsi="Arial" w:cs="Arial"/>
          <w:sz w:val="20"/>
          <w:szCs w:val="20"/>
          <w:lang w:val="es-ES"/>
        </w:rPr>
        <w:t xml:space="preserve">-Dame, Mons. Laurent Ulrich, arzobispo de París, publica el jueves 24 de octubre “La liberté de </w:t>
      </w:r>
      <w:proofErr w:type="spellStart"/>
      <w:r w:rsidRPr="00A90881">
        <w:rPr>
          <w:rFonts w:ascii="Arial" w:hAnsi="Arial" w:cs="Arial"/>
          <w:sz w:val="20"/>
          <w:szCs w:val="20"/>
          <w:lang w:val="es-ES"/>
        </w:rPr>
        <w:t>Dieu</w:t>
      </w:r>
      <w:proofErr w:type="spellEnd"/>
      <w:r w:rsidRPr="00A90881">
        <w:rPr>
          <w:rFonts w:ascii="Arial" w:hAnsi="Arial" w:cs="Arial"/>
          <w:sz w:val="20"/>
          <w:szCs w:val="20"/>
          <w:lang w:val="es-ES"/>
        </w:rPr>
        <w:t>” (editado por Cerf, 192p., 22 euros). Viendo en la resurrección de la catedral -y en la emoción que suscita- los signos de un despertar espiritual y una llamada a una mayor cercanía a Dios, el arzobispo prosigue su meditación sobre la Palabra de Dios, fuente de esperanza y de alegría para los creyentes, cuyos signos constata en nuestras vidas, en la Iglesia y en el mundo.</w:t>
      </w:r>
    </w:p>
    <w:sectPr w:rsidR="00A90881" w:rsidRPr="00765637" w:rsidSect="00536E69">
      <w:headerReference w:type="default" r:id="rId10"/>
      <w:headerReference w:type="first" r:id="rId11"/>
      <w:footerReference w:type="first" r:id="rId12"/>
      <w:pgSz w:w="16840" w:h="11900" w:orient="landscape"/>
      <w:pgMar w:top="567" w:right="567" w:bottom="1620" w:left="426" w:header="0" w:footer="714" w:gutter="0"/>
      <w:cols w:num="2"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B6D2CF" w14:textId="77777777" w:rsidR="00165EFD" w:rsidRDefault="00165EFD" w:rsidP="006D43B1">
      <w:r>
        <w:separator/>
      </w:r>
    </w:p>
  </w:endnote>
  <w:endnote w:type="continuationSeparator" w:id="0">
    <w:p w14:paraId="6E36D926" w14:textId="77777777" w:rsidR="00165EFD" w:rsidRDefault="00165EFD" w:rsidP="006D4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Helvetica Neue Light">
    <w:charset w:val="00"/>
    <w:family w:val="auto"/>
    <w:pitch w:val="variable"/>
    <w:sig w:usb0="A00002FF" w:usb1="5000205B" w:usb2="00000002" w:usb3="00000000" w:csb0="00000007"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84E7A" w14:textId="7E93671A" w:rsidR="00B91D69" w:rsidRPr="00844DD8" w:rsidRDefault="00FB705F" w:rsidP="00395FFE">
    <w:pPr>
      <w:pStyle w:val="Piedepgina"/>
      <w:ind w:right="255"/>
      <w:jc w:val="right"/>
      <w:rPr>
        <w:rFonts w:ascii="Arial" w:hAnsi="Arial" w:cs="Arial"/>
        <w:color w:val="FFFFFF" w:themeColor="background1"/>
        <w:sz w:val="20"/>
        <w:lang w:val="es-ES_tradnl"/>
      </w:rPr>
    </w:pPr>
    <w:r>
      <w:rPr>
        <w:rFonts w:ascii="Arial" w:hAnsi="Arial" w:cs="Arial"/>
        <w:color w:val="FFFFFF" w:themeColor="background1"/>
        <w:sz w:val="20"/>
        <w:lang w:val="es-ES_tradnl"/>
      </w:rPr>
      <w:t>2</w:t>
    </w:r>
    <w:r w:rsidR="00FA7FF2">
      <w:rPr>
        <w:rFonts w:ascii="Arial" w:hAnsi="Arial" w:cs="Arial"/>
        <w:color w:val="FFFFFF" w:themeColor="background1"/>
        <w:sz w:val="20"/>
        <w:lang w:val="es-ES_tradnl"/>
      </w:rPr>
      <w:t>7</w:t>
    </w:r>
    <w:r w:rsidR="00270FDE">
      <w:rPr>
        <w:rFonts w:ascii="Arial" w:hAnsi="Arial" w:cs="Arial"/>
        <w:color w:val="FFFFFF" w:themeColor="background1"/>
        <w:sz w:val="20"/>
        <w:lang w:val="es-ES_tradnl"/>
      </w:rPr>
      <w:t xml:space="preserve"> </w:t>
    </w:r>
    <w:r w:rsidR="00B91D69">
      <w:rPr>
        <w:rFonts w:ascii="Arial" w:hAnsi="Arial" w:cs="Arial"/>
        <w:color w:val="FFFFFF" w:themeColor="background1"/>
        <w:sz w:val="20"/>
        <w:lang w:val="es-ES_tradnl"/>
      </w:rPr>
      <w:t xml:space="preserve">de </w:t>
    </w:r>
    <w:r w:rsidR="0080408C">
      <w:rPr>
        <w:rFonts w:ascii="Arial" w:hAnsi="Arial" w:cs="Arial"/>
        <w:color w:val="FFFFFF" w:themeColor="background1"/>
        <w:sz w:val="20"/>
        <w:lang w:val="es-ES_tradnl"/>
      </w:rPr>
      <w:t>octub</w:t>
    </w:r>
    <w:r w:rsidR="002B3272">
      <w:rPr>
        <w:rFonts w:ascii="Arial" w:hAnsi="Arial" w:cs="Arial"/>
        <w:color w:val="FFFFFF" w:themeColor="background1"/>
        <w:sz w:val="20"/>
        <w:lang w:val="es-ES_tradnl"/>
      </w:rPr>
      <w:t>re</w:t>
    </w:r>
    <w:r w:rsidR="000F5E50">
      <w:rPr>
        <w:rFonts w:ascii="Arial" w:hAnsi="Arial" w:cs="Arial"/>
        <w:color w:val="FFFFFF" w:themeColor="background1"/>
        <w:sz w:val="20"/>
        <w:lang w:val="es-ES_tradnl"/>
      </w:rPr>
      <w:t xml:space="preserve"> </w:t>
    </w:r>
    <w:r w:rsidR="00B91D69">
      <w:rPr>
        <w:rFonts w:ascii="Arial" w:hAnsi="Arial" w:cs="Arial"/>
        <w:color w:val="FFFFFF" w:themeColor="background1"/>
        <w:sz w:val="20"/>
        <w:lang w:val="es-ES_tradnl"/>
      </w:rPr>
      <w:t>de 202</w:t>
    </w:r>
    <w:r w:rsidR="006F4E83">
      <w:rPr>
        <w:rFonts w:ascii="Arial" w:hAnsi="Arial" w:cs="Arial"/>
        <w:color w:val="FFFFFF" w:themeColor="background1"/>
        <w:sz w:val="20"/>
        <w:lang w:val="es-ES_tradnl"/>
      </w:rPr>
      <w:t>4</w:t>
    </w:r>
    <w:r w:rsidR="00B91D69" w:rsidRPr="00844DD8">
      <w:rPr>
        <w:rFonts w:ascii="Arial" w:hAnsi="Arial" w:cs="Arial"/>
        <w:color w:val="FFFFFF" w:themeColor="background1"/>
        <w:sz w:val="20"/>
        <w:lang w:val="es-ES_tradnl"/>
      </w:rPr>
      <w:br/>
    </w:r>
    <w:proofErr w:type="spellStart"/>
    <w:r w:rsidR="00B91D69" w:rsidRPr="00844DD8">
      <w:rPr>
        <w:rFonts w:ascii="Arial" w:hAnsi="Arial" w:cs="Arial"/>
        <w:color w:val="FFFFFF" w:themeColor="background1"/>
        <w:sz w:val="20"/>
        <w:lang w:val="es-ES_tradnl"/>
      </w:rPr>
      <w:t>nº</w:t>
    </w:r>
    <w:proofErr w:type="spellEnd"/>
    <w:r w:rsidR="0058218E">
      <w:rPr>
        <w:rFonts w:ascii="Arial" w:hAnsi="Arial" w:cs="Arial"/>
        <w:color w:val="FFFFFF" w:themeColor="background1"/>
        <w:sz w:val="20"/>
        <w:lang w:val="es-ES_tradnl"/>
      </w:rPr>
      <w:t xml:space="preserve"> </w:t>
    </w:r>
    <w:r w:rsidR="00EC4A71">
      <w:rPr>
        <w:rFonts w:ascii="Arial" w:hAnsi="Arial" w:cs="Arial"/>
        <w:color w:val="FFFFFF" w:themeColor="background1"/>
        <w:sz w:val="20"/>
        <w:lang w:val="es-ES_tradnl"/>
      </w:rPr>
      <w:t>2</w:t>
    </w:r>
    <w:r w:rsidR="00FA7FF2">
      <w:rPr>
        <w:rFonts w:ascii="Arial" w:hAnsi="Arial" w:cs="Arial"/>
        <w:color w:val="FFFFFF" w:themeColor="background1"/>
        <w:sz w:val="20"/>
        <w:lang w:val="es-ES_tradnl"/>
      </w:rPr>
      <w:t>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E8C192" w14:textId="77777777" w:rsidR="00165EFD" w:rsidRDefault="00165EFD" w:rsidP="006D43B1">
      <w:r>
        <w:separator/>
      </w:r>
    </w:p>
  </w:footnote>
  <w:footnote w:type="continuationSeparator" w:id="0">
    <w:p w14:paraId="44DAEAEF" w14:textId="77777777" w:rsidR="00165EFD" w:rsidRDefault="00165EFD" w:rsidP="006D4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362A2" w14:textId="77777777" w:rsidR="00B91D69" w:rsidRDefault="00B91D69" w:rsidP="006D43B1">
    <w:pPr>
      <w:pStyle w:val="Encabezado"/>
      <w:tabs>
        <w:tab w:val="clear" w:pos="4536"/>
        <w:tab w:val="clear" w:pos="9072"/>
      </w:tabs>
    </w:pPr>
    <w:r>
      <w:rPr>
        <w:noProof/>
        <w:lang w:val="es-ES" w:eastAsia="es-ES"/>
      </w:rPr>
      <w:drawing>
        <wp:anchor distT="0" distB="0" distL="114300" distR="114300" simplePos="0" relativeHeight="251659264" behindDoc="1" locked="0" layoutInCell="1" allowOverlap="1" wp14:anchorId="19F7D84D" wp14:editId="5431CBC7">
          <wp:simplePos x="0" y="0"/>
          <wp:positionH relativeFrom="margin">
            <wp:posOffset>-340493</wp:posOffset>
          </wp:positionH>
          <wp:positionV relativeFrom="margin">
            <wp:posOffset>-360045</wp:posOffset>
          </wp:positionV>
          <wp:extent cx="10691126" cy="7559675"/>
          <wp:effectExtent l="0" t="0" r="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Parroquial 2018.png"/>
                  <pic:cNvPicPr/>
                </pic:nvPicPr>
                <pic:blipFill>
                  <a:blip r:embed="rId1">
                    <a:extLst>
                      <a:ext uri="{28A0092B-C50C-407E-A947-70E740481C1C}">
                        <a14:useLocalDpi xmlns:a14="http://schemas.microsoft.com/office/drawing/2010/main" val="0"/>
                      </a:ext>
                    </a:extLst>
                  </a:blip>
                  <a:stretch>
                    <a:fillRect/>
                  </a:stretch>
                </pic:blipFill>
                <pic:spPr>
                  <a:xfrm>
                    <a:off x="0" y="0"/>
                    <a:ext cx="10691126" cy="75596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9E205" w14:textId="77777777" w:rsidR="000F5E50" w:rsidRDefault="000F5E50">
    <w:pPr>
      <w:pStyle w:val="Encabezado"/>
      <w:rPr>
        <w:noProof/>
        <w:lang w:val="es-ES" w:eastAsia="es-ES"/>
      </w:rPr>
    </w:pPr>
  </w:p>
  <w:p w14:paraId="7A6CFDBD" w14:textId="217978D8" w:rsidR="00B91D69" w:rsidRDefault="00B91D69">
    <w:pPr>
      <w:pStyle w:val="Encabezado"/>
    </w:pPr>
    <w:r>
      <w:rPr>
        <w:noProof/>
        <w:lang w:val="es-ES" w:eastAsia="es-ES"/>
      </w:rPr>
      <w:drawing>
        <wp:anchor distT="0" distB="0" distL="114300" distR="114300" simplePos="0" relativeHeight="251657216" behindDoc="1" locked="0" layoutInCell="1" allowOverlap="1" wp14:anchorId="156367EA" wp14:editId="21962E96">
          <wp:simplePos x="0" y="0"/>
          <wp:positionH relativeFrom="margin">
            <wp:posOffset>-355600</wp:posOffset>
          </wp:positionH>
          <wp:positionV relativeFrom="margin">
            <wp:posOffset>-357505</wp:posOffset>
          </wp:positionV>
          <wp:extent cx="10692345" cy="7560000"/>
          <wp:effectExtent l="0" t="0" r="0"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Parroquial 2018.png"/>
                  <pic:cNvPicPr/>
                </pic:nvPicPr>
                <pic:blipFill>
                  <a:blip r:embed="rId1">
                    <a:extLst>
                      <a:ext uri="{28A0092B-C50C-407E-A947-70E740481C1C}">
                        <a14:useLocalDpi xmlns:a14="http://schemas.microsoft.com/office/drawing/2010/main" val="0"/>
                      </a:ext>
                    </a:extLst>
                  </a:blip>
                  <a:stretch>
                    <a:fillRect/>
                  </a:stretch>
                </pic:blipFill>
                <pic:spPr>
                  <a:xfrm>
                    <a:off x="0" y="0"/>
                    <a:ext cx="10692345" cy="7560000"/>
                  </a:xfrm>
                  <a:prstGeom prst="rect">
                    <a:avLst/>
                  </a:prstGeom>
                </pic:spPr>
              </pic:pic>
            </a:graphicData>
          </a:graphic>
          <wp14:sizeRelH relativeFrom="page">
            <wp14:pctWidth>0</wp14:pctWidth>
          </wp14:sizeRelH>
          <wp14:sizeRelV relativeFrom="page">
            <wp14:pctHeight>0</wp14:pctHeight>
          </wp14:sizeRelV>
        </wp:anchor>
      </w:drawing>
    </w:r>
    <w:r w:rsidR="000F5E50">
      <w:rPr>
        <w:noProof/>
        <w:lang w:val="es-ES" w:eastAsia="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E45B97"/>
    <w:multiLevelType w:val="hybridMultilevel"/>
    <w:tmpl w:val="76EE0DB4"/>
    <w:lvl w:ilvl="0" w:tplc="0672C4CE">
      <w:start w:val="1"/>
      <w:numFmt w:val="decimal"/>
      <w:lvlText w:val="%1."/>
      <w:lvlJc w:val="left"/>
      <w:pPr>
        <w:ind w:left="720" w:hanging="360"/>
      </w:pPr>
      <w:rPr>
        <w:rFonts w:ascii="Arial" w:hAnsi="Arial" w:cs="Arial" w:hint="default"/>
        <w:b/>
        <w:sz w:val="16"/>
        <w:szCs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A2B6097"/>
    <w:multiLevelType w:val="hybridMultilevel"/>
    <w:tmpl w:val="C19AE0DC"/>
    <w:lvl w:ilvl="0" w:tplc="671C08B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B8F42B1"/>
    <w:multiLevelType w:val="hybridMultilevel"/>
    <w:tmpl w:val="826C0602"/>
    <w:lvl w:ilvl="0" w:tplc="FB7C65C6">
      <w:start w:val="1"/>
      <w:numFmt w:val="bullet"/>
      <w:lvlText w:val=""/>
      <w:lvlJc w:val="left"/>
      <w:pPr>
        <w:ind w:left="720" w:hanging="360"/>
      </w:pPr>
      <w:rPr>
        <w:rFonts w:ascii="Symbol" w:hAnsi="Symbol" w:hint="default"/>
        <w:b/>
        <w:color w:val="538135"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49C7B5D"/>
    <w:multiLevelType w:val="hybridMultilevel"/>
    <w:tmpl w:val="FD6821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08676614">
    <w:abstractNumId w:val="1"/>
  </w:num>
  <w:num w:numId="2" w16cid:durableId="1216359465">
    <w:abstractNumId w:val="0"/>
  </w:num>
  <w:num w:numId="3" w16cid:durableId="1536623102">
    <w:abstractNumId w:val="3"/>
  </w:num>
  <w:num w:numId="4" w16cid:durableId="9183668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34"/>
  <w:proofState w:spelling="clean"/>
  <w:attachedTemplate r:id="rId1"/>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E14"/>
    <w:rsid w:val="00000482"/>
    <w:rsid w:val="000022A4"/>
    <w:rsid w:val="00002693"/>
    <w:rsid w:val="00002EDF"/>
    <w:rsid w:val="00003ADC"/>
    <w:rsid w:val="000049E2"/>
    <w:rsid w:val="00004AF8"/>
    <w:rsid w:val="0000529E"/>
    <w:rsid w:val="00005634"/>
    <w:rsid w:val="00006303"/>
    <w:rsid w:val="00006346"/>
    <w:rsid w:val="00006439"/>
    <w:rsid w:val="00006471"/>
    <w:rsid w:val="00006BC5"/>
    <w:rsid w:val="00006C8C"/>
    <w:rsid w:val="00007E8E"/>
    <w:rsid w:val="000111F4"/>
    <w:rsid w:val="00013DEA"/>
    <w:rsid w:val="000150BE"/>
    <w:rsid w:val="000159EA"/>
    <w:rsid w:val="00015FD1"/>
    <w:rsid w:val="00017942"/>
    <w:rsid w:val="00017C7C"/>
    <w:rsid w:val="00020E5F"/>
    <w:rsid w:val="000223A1"/>
    <w:rsid w:val="000229AD"/>
    <w:rsid w:val="00023DFB"/>
    <w:rsid w:val="000251C3"/>
    <w:rsid w:val="00026A72"/>
    <w:rsid w:val="00027928"/>
    <w:rsid w:val="000301B0"/>
    <w:rsid w:val="000319FA"/>
    <w:rsid w:val="000327CB"/>
    <w:rsid w:val="00034050"/>
    <w:rsid w:val="00034FD3"/>
    <w:rsid w:val="0003684D"/>
    <w:rsid w:val="000370C3"/>
    <w:rsid w:val="000374BF"/>
    <w:rsid w:val="0003780E"/>
    <w:rsid w:val="0003791D"/>
    <w:rsid w:val="00037C64"/>
    <w:rsid w:val="00037ED7"/>
    <w:rsid w:val="00041C25"/>
    <w:rsid w:val="00041F13"/>
    <w:rsid w:val="00042D0B"/>
    <w:rsid w:val="00044765"/>
    <w:rsid w:val="00044827"/>
    <w:rsid w:val="000448EB"/>
    <w:rsid w:val="000450A2"/>
    <w:rsid w:val="00046B34"/>
    <w:rsid w:val="00050EFB"/>
    <w:rsid w:val="000523A4"/>
    <w:rsid w:val="000525A6"/>
    <w:rsid w:val="00055312"/>
    <w:rsid w:val="000561E7"/>
    <w:rsid w:val="00056759"/>
    <w:rsid w:val="0005743F"/>
    <w:rsid w:val="00060235"/>
    <w:rsid w:val="00060E06"/>
    <w:rsid w:val="00061228"/>
    <w:rsid w:val="00061AFB"/>
    <w:rsid w:val="000634BE"/>
    <w:rsid w:val="0006485A"/>
    <w:rsid w:val="00064EAC"/>
    <w:rsid w:val="00070B5E"/>
    <w:rsid w:val="00070EF7"/>
    <w:rsid w:val="00073262"/>
    <w:rsid w:val="00076DE0"/>
    <w:rsid w:val="00077E64"/>
    <w:rsid w:val="00080E0F"/>
    <w:rsid w:val="0008117C"/>
    <w:rsid w:val="00081524"/>
    <w:rsid w:val="00082B97"/>
    <w:rsid w:val="000837F7"/>
    <w:rsid w:val="00083874"/>
    <w:rsid w:val="00083BC5"/>
    <w:rsid w:val="00084B4F"/>
    <w:rsid w:val="00085ABC"/>
    <w:rsid w:val="000863E8"/>
    <w:rsid w:val="00086448"/>
    <w:rsid w:val="00086ED7"/>
    <w:rsid w:val="0008731E"/>
    <w:rsid w:val="000879F3"/>
    <w:rsid w:val="00087DBF"/>
    <w:rsid w:val="00090222"/>
    <w:rsid w:val="00090312"/>
    <w:rsid w:val="0009040A"/>
    <w:rsid w:val="00090DD9"/>
    <w:rsid w:val="000921F1"/>
    <w:rsid w:val="000949D3"/>
    <w:rsid w:val="00094BE4"/>
    <w:rsid w:val="0009580C"/>
    <w:rsid w:val="00095EB8"/>
    <w:rsid w:val="000961F0"/>
    <w:rsid w:val="0009689F"/>
    <w:rsid w:val="00096B9D"/>
    <w:rsid w:val="00097798"/>
    <w:rsid w:val="000A0190"/>
    <w:rsid w:val="000A0E73"/>
    <w:rsid w:val="000A2FD7"/>
    <w:rsid w:val="000A339F"/>
    <w:rsid w:val="000A6A7E"/>
    <w:rsid w:val="000A73A8"/>
    <w:rsid w:val="000B0213"/>
    <w:rsid w:val="000B4085"/>
    <w:rsid w:val="000B4AE0"/>
    <w:rsid w:val="000B60FA"/>
    <w:rsid w:val="000B6B48"/>
    <w:rsid w:val="000B74B7"/>
    <w:rsid w:val="000B7A07"/>
    <w:rsid w:val="000B7DD0"/>
    <w:rsid w:val="000C02CA"/>
    <w:rsid w:val="000C1205"/>
    <w:rsid w:val="000C16B2"/>
    <w:rsid w:val="000C1D8E"/>
    <w:rsid w:val="000C20DB"/>
    <w:rsid w:val="000C2357"/>
    <w:rsid w:val="000C27B5"/>
    <w:rsid w:val="000C33AA"/>
    <w:rsid w:val="000C4858"/>
    <w:rsid w:val="000C5032"/>
    <w:rsid w:val="000C650C"/>
    <w:rsid w:val="000C72C8"/>
    <w:rsid w:val="000D002C"/>
    <w:rsid w:val="000D0EAC"/>
    <w:rsid w:val="000D2835"/>
    <w:rsid w:val="000D2923"/>
    <w:rsid w:val="000D2B7D"/>
    <w:rsid w:val="000D3241"/>
    <w:rsid w:val="000D4074"/>
    <w:rsid w:val="000D4FDD"/>
    <w:rsid w:val="000D50FB"/>
    <w:rsid w:val="000D6A4A"/>
    <w:rsid w:val="000D6C65"/>
    <w:rsid w:val="000D72E5"/>
    <w:rsid w:val="000E098C"/>
    <w:rsid w:val="000E1DBD"/>
    <w:rsid w:val="000E2A8F"/>
    <w:rsid w:val="000E67F7"/>
    <w:rsid w:val="000E76DE"/>
    <w:rsid w:val="000F0942"/>
    <w:rsid w:val="000F0AE3"/>
    <w:rsid w:val="000F154E"/>
    <w:rsid w:val="000F17EE"/>
    <w:rsid w:val="000F1B78"/>
    <w:rsid w:val="000F1D85"/>
    <w:rsid w:val="000F2B7F"/>
    <w:rsid w:val="000F4E3A"/>
    <w:rsid w:val="000F57DC"/>
    <w:rsid w:val="000F581B"/>
    <w:rsid w:val="000F586F"/>
    <w:rsid w:val="000F5CBE"/>
    <w:rsid w:val="000F5E50"/>
    <w:rsid w:val="00100578"/>
    <w:rsid w:val="00100BDA"/>
    <w:rsid w:val="00104E0D"/>
    <w:rsid w:val="00104E65"/>
    <w:rsid w:val="001053E3"/>
    <w:rsid w:val="00110B4A"/>
    <w:rsid w:val="001115C1"/>
    <w:rsid w:val="00111765"/>
    <w:rsid w:val="00111A02"/>
    <w:rsid w:val="0011531A"/>
    <w:rsid w:val="001167A8"/>
    <w:rsid w:val="001174C1"/>
    <w:rsid w:val="00120E80"/>
    <w:rsid w:val="001213B3"/>
    <w:rsid w:val="00121672"/>
    <w:rsid w:val="00122CEF"/>
    <w:rsid w:val="001232CB"/>
    <w:rsid w:val="001232E1"/>
    <w:rsid w:val="00125BC3"/>
    <w:rsid w:val="0013038B"/>
    <w:rsid w:val="00130D03"/>
    <w:rsid w:val="00133451"/>
    <w:rsid w:val="00134FB6"/>
    <w:rsid w:val="0013597D"/>
    <w:rsid w:val="00137DF0"/>
    <w:rsid w:val="00140D96"/>
    <w:rsid w:val="00141BB9"/>
    <w:rsid w:val="00142953"/>
    <w:rsid w:val="00142DA3"/>
    <w:rsid w:val="00143524"/>
    <w:rsid w:val="00144447"/>
    <w:rsid w:val="00144B0E"/>
    <w:rsid w:val="00144E92"/>
    <w:rsid w:val="00145C0B"/>
    <w:rsid w:val="00146146"/>
    <w:rsid w:val="00146AD8"/>
    <w:rsid w:val="00146CBB"/>
    <w:rsid w:val="001473BE"/>
    <w:rsid w:val="00147719"/>
    <w:rsid w:val="00147E36"/>
    <w:rsid w:val="00150A82"/>
    <w:rsid w:val="00150C70"/>
    <w:rsid w:val="001513E4"/>
    <w:rsid w:val="00151DDD"/>
    <w:rsid w:val="0015219A"/>
    <w:rsid w:val="001522A9"/>
    <w:rsid w:val="00154B53"/>
    <w:rsid w:val="00154F50"/>
    <w:rsid w:val="00155C58"/>
    <w:rsid w:val="00155C60"/>
    <w:rsid w:val="00160A12"/>
    <w:rsid w:val="001611F6"/>
    <w:rsid w:val="001618F4"/>
    <w:rsid w:val="0016416E"/>
    <w:rsid w:val="00165108"/>
    <w:rsid w:val="001658A4"/>
    <w:rsid w:val="00165EFD"/>
    <w:rsid w:val="00166CAE"/>
    <w:rsid w:val="001678EA"/>
    <w:rsid w:val="00167F95"/>
    <w:rsid w:val="00170264"/>
    <w:rsid w:val="0017043D"/>
    <w:rsid w:val="001726C2"/>
    <w:rsid w:val="00172727"/>
    <w:rsid w:val="0017299F"/>
    <w:rsid w:val="001731BF"/>
    <w:rsid w:val="0017539A"/>
    <w:rsid w:val="00175748"/>
    <w:rsid w:val="00177CA8"/>
    <w:rsid w:val="001802F3"/>
    <w:rsid w:val="001804DB"/>
    <w:rsid w:val="00180EA2"/>
    <w:rsid w:val="00181701"/>
    <w:rsid w:val="00181BC6"/>
    <w:rsid w:val="00181EE6"/>
    <w:rsid w:val="001847F2"/>
    <w:rsid w:val="00184CC1"/>
    <w:rsid w:val="0019054D"/>
    <w:rsid w:val="00191204"/>
    <w:rsid w:val="00191654"/>
    <w:rsid w:val="00191BD2"/>
    <w:rsid w:val="001934A9"/>
    <w:rsid w:val="001938C3"/>
    <w:rsid w:val="00193D01"/>
    <w:rsid w:val="00194D61"/>
    <w:rsid w:val="00195C4B"/>
    <w:rsid w:val="001961B4"/>
    <w:rsid w:val="001A013A"/>
    <w:rsid w:val="001A0732"/>
    <w:rsid w:val="001A0D2C"/>
    <w:rsid w:val="001A2F04"/>
    <w:rsid w:val="001A4091"/>
    <w:rsid w:val="001A4149"/>
    <w:rsid w:val="001A517C"/>
    <w:rsid w:val="001A54E6"/>
    <w:rsid w:val="001A5E27"/>
    <w:rsid w:val="001A63D4"/>
    <w:rsid w:val="001B057E"/>
    <w:rsid w:val="001B17BC"/>
    <w:rsid w:val="001B20EE"/>
    <w:rsid w:val="001B4D60"/>
    <w:rsid w:val="001B5D40"/>
    <w:rsid w:val="001B5FC9"/>
    <w:rsid w:val="001B6281"/>
    <w:rsid w:val="001C0260"/>
    <w:rsid w:val="001C0EC2"/>
    <w:rsid w:val="001C1938"/>
    <w:rsid w:val="001C1ACA"/>
    <w:rsid w:val="001C3C5D"/>
    <w:rsid w:val="001C3D7A"/>
    <w:rsid w:val="001C4461"/>
    <w:rsid w:val="001C4D69"/>
    <w:rsid w:val="001C5414"/>
    <w:rsid w:val="001C60E5"/>
    <w:rsid w:val="001D1CAA"/>
    <w:rsid w:val="001D2342"/>
    <w:rsid w:val="001D2953"/>
    <w:rsid w:val="001D2D3F"/>
    <w:rsid w:val="001D355A"/>
    <w:rsid w:val="001D5474"/>
    <w:rsid w:val="001D5B4D"/>
    <w:rsid w:val="001D63A1"/>
    <w:rsid w:val="001D6565"/>
    <w:rsid w:val="001D768A"/>
    <w:rsid w:val="001D7723"/>
    <w:rsid w:val="001D776A"/>
    <w:rsid w:val="001D7E80"/>
    <w:rsid w:val="001E0ECF"/>
    <w:rsid w:val="001E1047"/>
    <w:rsid w:val="001E1259"/>
    <w:rsid w:val="001E163F"/>
    <w:rsid w:val="001E246B"/>
    <w:rsid w:val="001E298B"/>
    <w:rsid w:val="001E3272"/>
    <w:rsid w:val="001E53E2"/>
    <w:rsid w:val="001E5AF3"/>
    <w:rsid w:val="001E6DF0"/>
    <w:rsid w:val="001F15E2"/>
    <w:rsid w:val="001F1E12"/>
    <w:rsid w:val="001F25B8"/>
    <w:rsid w:val="001F2BE4"/>
    <w:rsid w:val="001F329A"/>
    <w:rsid w:val="0020019E"/>
    <w:rsid w:val="0020020E"/>
    <w:rsid w:val="002004DE"/>
    <w:rsid w:val="00202CCA"/>
    <w:rsid w:val="002055AE"/>
    <w:rsid w:val="00205733"/>
    <w:rsid w:val="00205741"/>
    <w:rsid w:val="00205928"/>
    <w:rsid w:val="00205C2F"/>
    <w:rsid w:val="00205CA8"/>
    <w:rsid w:val="00206A5F"/>
    <w:rsid w:val="00207594"/>
    <w:rsid w:val="002119F1"/>
    <w:rsid w:val="00212DC2"/>
    <w:rsid w:val="002139B1"/>
    <w:rsid w:val="00217C9A"/>
    <w:rsid w:val="00220334"/>
    <w:rsid w:val="0022075C"/>
    <w:rsid w:val="0022288F"/>
    <w:rsid w:val="00222B48"/>
    <w:rsid w:val="00223019"/>
    <w:rsid w:val="00223967"/>
    <w:rsid w:val="002266E0"/>
    <w:rsid w:val="00227ADE"/>
    <w:rsid w:val="00230229"/>
    <w:rsid w:val="00230675"/>
    <w:rsid w:val="002308B6"/>
    <w:rsid w:val="00231BE9"/>
    <w:rsid w:val="00231FA1"/>
    <w:rsid w:val="0023288F"/>
    <w:rsid w:val="00233061"/>
    <w:rsid w:val="00233205"/>
    <w:rsid w:val="00234D0C"/>
    <w:rsid w:val="00234FDE"/>
    <w:rsid w:val="0023526A"/>
    <w:rsid w:val="00235AC8"/>
    <w:rsid w:val="00235F03"/>
    <w:rsid w:val="0023743E"/>
    <w:rsid w:val="00240F94"/>
    <w:rsid w:val="00241131"/>
    <w:rsid w:val="0024145A"/>
    <w:rsid w:val="00242686"/>
    <w:rsid w:val="00243039"/>
    <w:rsid w:val="002440F7"/>
    <w:rsid w:val="0024423B"/>
    <w:rsid w:val="00245CE1"/>
    <w:rsid w:val="002462C3"/>
    <w:rsid w:val="0024653B"/>
    <w:rsid w:val="00247B1F"/>
    <w:rsid w:val="00247C2B"/>
    <w:rsid w:val="002505DF"/>
    <w:rsid w:val="0025089F"/>
    <w:rsid w:val="002525DB"/>
    <w:rsid w:val="002536C0"/>
    <w:rsid w:val="00253BA5"/>
    <w:rsid w:val="002547D2"/>
    <w:rsid w:val="00256111"/>
    <w:rsid w:val="00256FB9"/>
    <w:rsid w:val="00257906"/>
    <w:rsid w:val="00257F84"/>
    <w:rsid w:val="002608E0"/>
    <w:rsid w:val="00261206"/>
    <w:rsid w:val="00261570"/>
    <w:rsid w:val="00261CB7"/>
    <w:rsid w:val="0026213F"/>
    <w:rsid w:val="002636B3"/>
    <w:rsid w:val="00264E8C"/>
    <w:rsid w:val="00265C8C"/>
    <w:rsid w:val="0026794E"/>
    <w:rsid w:val="00270863"/>
    <w:rsid w:val="002709D3"/>
    <w:rsid w:val="00270FDE"/>
    <w:rsid w:val="00272041"/>
    <w:rsid w:val="00272288"/>
    <w:rsid w:val="002736DA"/>
    <w:rsid w:val="00273731"/>
    <w:rsid w:val="00273FFE"/>
    <w:rsid w:val="00274835"/>
    <w:rsid w:val="002752C5"/>
    <w:rsid w:val="00275391"/>
    <w:rsid w:val="002756E4"/>
    <w:rsid w:val="00277538"/>
    <w:rsid w:val="00277728"/>
    <w:rsid w:val="002823B8"/>
    <w:rsid w:val="002824DD"/>
    <w:rsid w:val="0028432A"/>
    <w:rsid w:val="00284892"/>
    <w:rsid w:val="00284BB4"/>
    <w:rsid w:val="00284BE8"/>
    <w:rsid w:val="002851FA"/>
    <w:rsid w:val="00285EA4"/>
    <w:rsid w:val="00286487"/>
    <w:rsid w:val="002878A8"/>
    <w:rsid w:val="00290E78"/>
    <w:rsid w:val="00291F7C"/>
    <w:rsid w:val="00292B6D"/>
    <w:rsid w:val="00292D24"/>
    <w:rsid w:val="0029322D"/>
    <w:rsid w:val="00293A96"/>
    <w:rsid w:val="00293DCE"/>
    <w:rsid w:val="00295AEC"/>
    <w:rsid w:val="00296E4A"/>
    <w:rsid w:val="002978AB"/>
    <w:rsid w:val="002A047F"/>
    <w:rsid w:val="002A0631"/>
    <w:rsid w:val="002A15FD"/>
    <w:rsid w:val="002A1903"/>
    <w:rsid w:val="002A3873"/>
    <w:rsid w:val="002A3AF6"/>
    <w:rsid w:val="002A45AD"/>
    <w:rsid w:val="002A5D89"/>
    <w:rsid w:val="002A5E33"/>
    <w:rsid w:val="002A623D"/>
    <w:rsid w:val="002A78B8"/>
    <w:rsid w:val="002B107E"/>
    <w:rsid w:val="002B2440"/>
    <w:rsid w:val="002B2C27"/>
    <w:rsid w:val="002B2CC2"/>
    <w:rsid w:val="002B3272"/>
    <w:rsid w:val="002B3B7E"/>
    <w:rsid w:val="002B4F5D"/>
    <w:rsid w:val="002B5980"/>
    <w:rsid w:val="002B5BD1"/>
    <w:rsid w:val="002B5CC1"/>
    <w:rsid w:val="002B6210"/>
    <w:rsid w:val="002B6C13"/>
    <w:rsid w:val="002C08B8"/>
    <w:rsid w:val="002C1F8E"/>
    <w:rsid w:val="002C2B87"/>
    <w:rsid w:val="002C46CB"/>
    <w:rsid w:val="002C4A8D"/>
    <w:rsid w:val="002C4AD0"/>
    <w:rsid w:val="002C4FD3"/>
    <w:rsid w:val="002C7B93"/>
    <w:rsid w:val="002C7BBE"/>
    <w:rsid w:val="002D06E7"/>
    <w:rsid w:val="002D0ED2"/>
    <w:rsid w:val="002D1307"/>
    <w:rsid w:val="002D1865"/>
    <w:rsid w:val="002D1CDC"/>
    <w:rsid w:val="002D2123"/>
    <w:rsid w:val="002D2622"/>
    <w:rsid w:val="002D3320"/>
    <w:rsid w:val="002D4119"/>
    <w:rsid w:val="002D5103"/>
    <w:rsid w:val="002D78B9"/>
    <w:rsid w:val="002D7D0F"/>
    <w:rsid w:val="002E1609"/>
    <w:rsid w:val="002E1E38"/>
    <w:rsid w:val="002E345E"/>
    <w:rsid w:val="002E50E3"/>
    <w:rsid w:val="002E5433"/>
    <w:rsid w:val="002E555B"/>
    <w:rsid w:val="002E7445"/>
    <w:rsid w:val="002E7601"/>
    <w:rsid w:val="002E77D5"/>
    <w:rsid w:val="002E7BF1"/>
    <w:rsid w:val="002F0868"/>
    <w:rsid w:val="002F0D59"/>
    <w:rsid w:val="002F1C3B"/>
    <w:rsid w:val="002F3DAB"/>
    <w:rsid w:val="002F69E2"/>
    <w:rsid w:val="002F7673"/>
    <w:rsid w:val="00300794"/>
    <w:rsid w:val="0030122F"/>
    <w:rsid w:val="003013C5"/>
    <w:rsid w:val="003013F8"/>
    <w:rsid w:val="003056A0"/>
    <w:rsid w:val="003057B6"/>
    <w:rsid w:val="00305C89"/>
    <w:rsid w:val="00305CB0"/>
    <w:rsid w:val="003070D7"/>
    <w:rsid w:val="00307AA8"/>
    <w:rsid w:val="00307E29"/>
    <w:rsid w:val="003105E4"/>
    <w:rsid w:val="00311C02"/>
    <w:rsid w:val="003121C3"/>
    <w:rsid w:val="00312B2D"/>
    <w:rsid w:val="00312B9D"/>
    <w:rsid w:val="00313040"/>
    <w:rsid w:val="003137BC"/>
    <w:rsid w:val="00313871"/>
    <w:rsid w:val="00315A6F"/>
    <w:rsid w:val="00316178"/>
    <w:rsid w:val="00316E48"/>
    <w:rsid w:val="00317E9F"/>
    <w:rsid w:val="003213F2"/>
    <w:rsid w:val="003242B3"/>
    <w:rsid w:val="00324673"/>
    <w:rsid w:val="0032750D"/>
    <w:rsid w:val="0032771D"/>
    <w:rsid w:val="00327D73"/>
    <w:rsid w:val="003305AB"/>
    <w:rsid w:val="0033140A"/>
    <w:rsid w:val="00333EF8"/>
    <w:rsid w:val="00336FFF"/>
    <w:rsid w:val="00337D51"/>
    <w:rsid w:val="0034119E"/>
    <w:rsid w:val="00341F10"/>
    <w:rsid w:val="00342478"/>
    <w:rsid w:val="003430D8"/>
    <w:rsid w:val="003458E6"/>
    <w:rsid w:val="00345B16"/>
    <w:rsid w:val="00346202"/>
    <w:rsid w:val="0034631F"/>
    <w:rsid w:val="00346C50"/>
    <w:rsid w:val="003475E0"/>
    <w:rsid w:val="003478D0"/>
    <w:rsid w:val="003503D7"/>
    <w:rsid w:val="0035219B"/>
    <w:rsid w:val="00352DB1"/>
    <w:rsid w:val="00353114"/>
    <w:rsid w:val="003548C8"/>
    <w:rsid w:val="00354D8C"/>
    <w:rsid w:val="00360034"/>
    <w:rsid w:val="00361D6B"/>
    <w:rsid w:val="003636E7"/>
    <w:rsid w:val="00363AFE"/>
    <w:rsid w:val="00364517"/>
    <w:rsid w:val="00364836"/>
    <w:rsid w:val="00365377"/>
    <w:rsid w:val="00366B95"/>
    <w:rsid w:val="00367970"/>
    <w:rsid w:val="00367E7F"/>
    <w:rsid w:val="0037449E"/>
    <w:rsid w:val="003749A5"/>
    <w:rsid w:val="00374FC4"/>
    <w:rsid w:val="0037554E"/>
    <w:rsid w:val="00375D51"/>
    <w:rsid w:val="00376B69"/>
    <w:rsid w:val="00376BC0"/>
    <w:rsid w:val="00377827"/>
    <w:rsid w:val="00377ED1"/>
    <w:rsid w:val="003803F2"/>
    <w:rsid w:val="00380782"/>
    <w:rsid w:val="0038108C"/>
    <w:rsid w:val="00384086"/>
    <w:rsid w:val="003844CC"/>
    <w:rsid w:val="003845D1"/>
    <w:rsid w:val="00386F4B"/>
    <w:rsid w:val="00387F16"/>
    <w:rsid w:val="00390368"/>
    <w:rsid w:val="0039068F"/>
    <w:rsid w:val="00390C2A"/>
    <w:rsid w:val="00391F89"/>
    <w:rsid w:val="00392107"/>
    <w:rsid w:val="003935FD"/>
    <w:rsid w:val="00394653"/>
    <w:rsid w:val="00394E9F"/>
    <w:rsid w:val="00395646"/>
    <w:rsid w:val="003959B8"/>
    <w:rsid w:val="00395FFE"/>
    <w:rsid w:val="00396218"/>
    <w:rsid w:val="00396D02"/>
    <w:rsid w:val="00397412"/>
    <w:rsid w:val="003A0304"/>
    <w:rsid w:val="003A1557"/>
    <w:rsid w:val="003A202A"/>
    <w:rsid w:val="003A2754"/>
    <w:rsid w:val="003A4410"/>
    <w:rsid w:val="003A51F7"/>
    <w:rsid w:val="003A643E"/>
    <w:rsid w:val="003A694B"/>
    <w:rsid w:val="003B083A"/>
    <w:rsid w:val="003B267D"/>
    <w:rsid w:val="003B28D5"/>
    <w:rsid w:val="003B33A8"/>
    <w:rsid w:val="003B3920"/>
    <w:rsid w:val="003B3E2C"/>
    <w:rsid w:val="003B5350"/>
    <w:rsid w:val="003B5470"/>
    <w:rsid w:val="003B61A0"/>
    <w:rsid w:val="003B67E0"/>
    <w:rsid w:val="003B6E45"/>
    <w:rsid w:val="003B7CAB"/>
    <w:rsid w:val="003C1482"/>
    <w:rsid w:val="003C18F8"/>
    <w:rsid w:val="003C1CE9"/>
    <w:rsid w:val="003C2A95"/>
    <w:rsid w:val="003C30D3"/>
    <w:rsid w:val="003C4C80"/>
    <w:rsid w:val="003C74B7"/>
    <w:rsid w:val="003C75D9"/>
    <w:rsid w:val="003D008D"/>
    <w:rsid w:val="003D0597"/>
    <w:rsid w:val="003D0A45"/>
    <w:rsid w:val="003D241D"/>
    <w:rsid w:val="003D27D7"/>
    <w:rsid w:val="003D3934"/>
    <w:rsid w:val="003D4675"/>
    <w:rsid w:val="003D65B4"/>
    <w:rsid w:val="003E0637"/>
    <w:rsid w:val="003E0813"/>
    <w:rsid w:val="003E0FD3"/>
    <w:rsid w:val="003E1804"/>
    <w:rsid w:val="003E2625"/>
    <w:rsid w:val="003E2F8E"/>
    <w:rsid w:val="003E3C5E"/>
    <w:rsid w:val="003E5379"/>
    <w:rsid w:val="003E570B"/>
    <w:rsid w:val="003E5F2D"/>
    <w:rsid w:val="003E634C"/>
    <w:rsid w:val="003E6DF2"/>
    <w:rsid w:val="003E74D4"/>
    <w:rsid w:val="003E7E09"/>
    <w:rsid w:val="003E7E81"/>
    <w:rsid w:val="003F0122"/>
    <w:rsid w:val="003F05AE"/>
    <w:rsid w:val="003F0DF6"/>
    <w:rsid w:val="003F1490"/>
    <w:rsid w:val="003F28E6"/>
    <w:rsid w:val="003F2A84"/>
    <w:rsid w:val="003F2E47"/>
    <w:rsid w:val="003F2FF5"/>
    <w:rsid w:val="003F3D02"/>
    <w:rsid w:val="003F497C"/>
    <w:rsid w:val="003F6E42"/>
    <w:rsid w:val="003F727D"/>
    <w:rsid w:val="003F7A05"/>
    <w:rsid w:val="00400980"/>
    <w:rsid w:val="00402456"/>
    <w:rsid w:val="00402A44"/>
    <w:rsid w:val="0040326C"/>
    <w:rsid w:val="00403B2C"/>
    <w:rsid w:val="00403E3B"/>
    <w:rsid w:val="00404937"/>
    <w:rsid w:val="00404A0D"/>
    <w:rsid w:val="00405EE8"/>
    <w:rsid w:val="00406548"/>
    <w:rsid w:val="00407468"/>
    <w:rsid w:val="00407D2E"/>
    <w:rsid w:val="0041050C"/>
    <w:rsid w:val="00410D1C"/>
    <w:rsid w:val="00412436"/>
    <w:rsid w:val="00412DA3"/>
    <w:rsid w:val="00412F5F"/>
    <w:rsid w:val="0041462D"/>
    <w:rsid w:val="00415C90"/>
    <w:rsid w:val="00416B1A"/>
    <w:rsid w:val="00416B73"/>
    <w:rsid w:val="004176DC"/>
    <w:rsid w:val="00417CEF"/>
    <w:rsid w:val="00420385"/>
    <w:rsid w:val="004208E1"/>
    <w:rsid w:val="00421396"/>
    <w:rsid w:val="004218F0"/>
    <w:rsid w:val="00421CAB"/>
    <w:rsid w:val="00422E42"/>
    <w:rsid w:val="004248BB"/>
    <w:rsid w:val="00425CE3"/>
    <w:rsid w:val="00425D0D"/>
    <w:rsid w:val="004263AD"/>
    <w:rsid w:val="004318D2"/>
    <w:rsid w:val="00432CB1"/>
    <w:rsid w:val="00433A78"/>
    <w:rsid w:val="00434BBE"/>
    <w:rsid w:val="00434DBF"/>
    <w:rsid w:val="0043508B"/>
    <w:rsid w:val="00436B69"/>
    <w:rsid w:val="00436FC8"/>
    <w:rsid w:val="004370F8"/>
    <w:rsid w:val="0043744D"/>
    <w:rsid w:val="00440A0F"/>
    <w:rsid w:val="00441109"/>
    <w:rsid w:val="00442103"/>
    <w:rsid w:val="004433EA"/>
    <w:rsid w:val="00443847"/>
    <w:rsid w:val="00443C3E"/>
    <w:rsid w:val="00443D2C"/>
    <w:rsid w:val="004463A4"/>
    <w:rsid w:val="00446F2F"/>
    <w:rsid w:val="00447465"/>
    <w:rsid w:val="00447A6C"/>
    <w:rsid w:val="004507B1"/>
    <w:rsid w:val="0045089E"/>
    <w:rsid w:val="00451469"/>
    <w:rsid w:val="004537C9"/>
    <w:rsid w:val="00454A5A"/>
    <w:rsid w:val="00455869"/>
    <w:rsid w:val="00457266"/>
    <w:rsid w:val="00460D07"/>
    <w:rsid w:val="00460DEC"/>
    <w:rsid w:val="00461EE2"/>
    <w:rsid w:val="004627B5"/>
    <w:rsid w:val="004630B4"/>
    <w:rsid w:val="00463F5D"/>
    <w:rsid w:val="0046636F"/>
    <w:rsid w:val="00467223"/>
    <w:rsid w:val="00470371"/>
    <w:rsid w:val="0047081B"/>
    <w:rsid w:val="0047115C"/>
    <w:rsid w:val="0047165B"/>
    <w:rsid w:val="00472ADF"/>
    <w:rsid w:val="00474C97"/>
    <w:rsid w:val="00474E9D"/>
    <w:rsid w:val="00475AF9"/>
    <w:rsid w:val="0047660B"/>
    <w:rsid w:val="00477898"/>
    <w:rsid w:val="00477BC8"/>
    <w:rsid w:val="00477BCF"/>
    <w:rsid w:val="004814DB"/>
    <w:rsid w:val="00481712"/>
    <w:rsid w:val="004849BE"/>
    <w:rsid w:val="00486D03"/>
    <w:rsid w:val="00487747"/>
    <w:rsid w:val="00490AE6"/>
    <w:rsid w:val="004915A6"/>
    <w:rsid w:val="00492414"/>
    <w:rsid w:val="00492626"/>
    <w:rsid w:val="00492F9F"/>
    <w:rsid w:val="00493DA1"/>
    <w:rsid w:val="00494B80"/>
    <w:rsid w:val="004967C9"/>
    <w:rsid w:val="0049782E"/>
    <w:rsid w:val="0049796E"/>
    <w:rsid w:val="004A2D3F"/>
    <w:rsid w:val="004A4EAA"/>
    <w:rsid w:val="004A5D86"/>
    <w:rsid w:val="004A6466"/>
    <w:rsid w:val="004A6713"/>
    <w:rsid w:val="004A6983"/>
    <w:rsid w:val="004A70F8"/>
    <w:rsid w:val="004B050F"/>
    <w:rsid w:val="004B216E"/>
    <w:rsid w:val="004B4386"/>
    <w:rsid w:val="004B4431"/>
    <w:rsid w:val="004B540B"/>
    <w:rsid w:val="004B6D10"/>
    <w:rsid w:val="004B7EF4"/>
    <w:rsid w:val="004C5C48"/>
    <w:rsid w:val="004C6E86"/>
    <w:rsid w:val="004C7E4A"/>
    <w:rsid w:val="004D030D"/>
    <w:rsid w:val="004D11D4"/>
    <w:rsid w:val="004D1942"/>
    <w:rsid w:val="004D2BE2"/>
    <w:rsid w:val="004D4267"/>
    <w:rsid w:val="004D4BCF"/>
    <w:rsid w:val="004D7C2C"/>
    <w:rsid w:val="004E08E9"/>
    <w:rsid w:val="004E0C5B"/>
    <w:rsid w:val="004E2185"/>
    <w:rsid w:val="004E29E4"/>
    <w:rsid w:val="004E2C4C"/>
    <w:rsid w:val="004E43E7"/>
    <w:rsid w:val="004E51A3"/>
    <w:rsid w:val="004E66B6"/>
    <w:rsid w:val="004E6916"/>
    <w:rsid w:val="004E6F53"/>
    <w:rsid w:val="004E7287"/>
    <w:rsid w:val="004F01F3"/>
    <w:rsid w:val="004F11E1"/>
    <w:rsid w:val="004F151E"/>
    <w:rsid w:val="004F1CC4"/>
    <w:rsid w:val="004F3F3B"/>
    <w:rsid w:val="004F4304"/>
    <w:rsid w:val="004F5294"/>
    <w:rsid w:val="004F79EA"/>
    <w:rsid w:val="005005C8"/>
    <w:rsid w:val="0050195A"/>
    <w:rsid w:val="005031F3"/>
    <w:rsid w:val="005033C4"/>
    <w:rsid w:val="00503D7B"/>
    <w:rsid w:val="00504F98"/>
    <w:rsid w:val="00505420"/>
    <w:rsid w:val="00505F93"/>
    <w:rsid w:val="00506618"/>
    <w:rsid w:val="00506640"/>
    <w:rsid w:val="00510B1D"/>
    <w:rsid w:val="00510D9C"/>
    <w:rsid w:val="00511D17"/>
    <w:rsid w:val="00512626"/>
    <w:rsid w:val="00512E3B"/>
    <w:rsid w:val="005133DB"/>
    <w:rsid w:val="00513CD9"/>
    <w:rsid w:val="00513DAE"/>
    <w:rsid w:val="00513FDA"/>
    <w:rsid w:val="00514E4E"/>
    <w:rsid w:val="0051502D"/>
    <w:rsid w:val="00515593"/>
    <w:rsid w:val="00516585"/>
    <w:rsid w:val="00516641"/>
    <w:rsid w:val="00516C9A"/>
    <w:rsid w:val="00516D67"/>
    <w:rsid w:val="005170E7"/>
    <w:rsid w:val="0052191D"/>
    <w:rsid w:val="00522955"/>
    <w:rsid w:val="00522E96"/>
    <w:rsid w:val="005231FB"/>
    <w:rsid w:val="00524F27"/>
    <w:rsid w:val="005252F9"/>
    <w:rsid w:val="00527300"/>
    <w:rsid w:val="00530C73"/>
    <w:rsid w:val="00531ABC"/>
    <w:rsid w:val="00532C38"/>
    <w:rsid w:val="005330CE"/>
    <w:rsid w:val="0053479E"/>
    <w:rsid w:val="0053497D"/>
    <w:rsid w:val="00535791"/>
    <w:rsid w:val="005358C6"/>
    <w:rsid w:val="00535EEC"/>
    <w:rsid w:val="00536AB2"/>
    <w:rsid w:val="00536E69"/>
    <w:rsid w:val="00537804"/>
    <w:rsid w:val="005407D4"/>
    <w:rsid w:val="00540DB7"/>
    <w:rsid w:val="005419AD"/>
    <w:rsid w:val="00541BFE"/>
    <w:rsid w:val="00542139"/>
    <w:rsid w:val="00543A6E"/>
    <w:rsid w:val="0054470E"/>
    <w:rsid w:val="00545164"/>
    <w:rsid w:val="00545794"/>
    <w:rsid w:val="005464FD"/>
    <w:rsid w:val="00546F03"/>
    <w:rsid w:val="00551175"/>
    <w:rsid w:val="005512EC"/>
    <w:rsid w:val="00551BA3"/>
    <w:rsid w:val="0055237B"/>
    <w:rsid w:val="00552A06"/>
    <w:rsid w:val="00552DF4"/>
    <w:rsid w:val="00553144"/>
    <w:rsid w:val="00553609"/>
    <w:rsid w:val="00554294"/>
    <w:rsid w:val="00554560"/>
    <w:rsid w:val="0055524D"/>
    <w:rsid w:val="00555A20"/>
    <w:rsid w:val="00555DDB"/>
    <w:rsid w:val="00555DE4"/>
    <w:rsid w:val="005577B4"/>
    <w:rsid w:val="0056101F"/>
    <w:rsid w:val="005610FD"/>
    <w:rsid w:val="005631CB"/>
    <w:rsid w:val="00564EA9"/>
    <w:rsid w:val="0056501F"/>
    <w:rsid w:val="005651FE"/>
    <w:rsid w:val="00567D77"/>
    <w:rsid w:val="0057042C"/>
    <w:rsid w:val="0057346B"/>
    <w:rsid w:val="0057374B"/>
    <w:rsid w:val="00574CCC"/>
    <w:rsid w:val="0057559C"/>
    <w:rsid w:val="00575DF6"/>
    <w:rsid w:val="005765FB"/>
    <w:rsid w:val="005772CA"/>
    <w:rsid w:val="00577374"/>
    <w:rsid w:val="0057743C"/>
    <w:rsid w:val="00577A48"/>
    <w:rsid w:val="005806BD"/>
    <w:rsid w:val="0058218E"/>
    <w:rsid w:val="005826F0"/>
    <w:rsid w:val="0058286F"/>
    <w:rsid w:val="00583C28"/>
    <w:rsid w:val="00584724"/>
    <w:rsid w:val="00586919"/>
    <w:rsid w:val="005873F1"/>
    <w:rsid w:val="00587A52"/>
    <w:rsid w:val="00587C89"/>
    <w:rsid w:val="00587FAF"/>
    <w:rsid w:val="00590C80"/>
    <w:rsid w:val="00591BD4"/>
    <w:rsid w:val="00592320"/>
    <w:rsid w:val="00592F5D"/>
    <w:rsid w:val="00593CBE"/>
    <w:rsid w:val="00596172"/>
    <w:rsid w:val="00596822"/>
    <w:rsid w:val="00597362"/>
    <w:rsid w:val="005976D9"/>
    <w:rsid w:val="005A16F3"/>
    <w:rsid w:val="005A2755"/>
    <w:rsid w:val="005A2CD9"/>
    <w:rsid w:val="005A408E"/>
    <w:rsid w:val="005A647F"/>
    <w:rsid w:val="005A6F40"/>
    <w:rsid w:val="005A79CD"/>
    <w:rsid w:val="005B0213"/>
    <w:rsid w:val="005B05B4"/>
    <w:rsid w:val="005B0779"/>
    <w:rsid w:val="005B2396"/>
    <w:rsid w:val="005B3400"/>
    <w:rsid w:val="005B378E"/>
    <w:rsid w:val="005B41F9"/>
    <w:rsid w:val="005B5B97"/>
    <w:rsid w:val="005B6172"/>
    <w:rsid w:val="005B61BF"/>
    <w:rsid w:val="005B6D28"/>
    <w:rsid w:val="005B71F8"/>
    <w:rsid w:val="005B75B9"/>
    <w:rsid w:val="005B783A"/>
    <w:rsid w:val="005B79E4"/>
    <w:rsid w:val="005C1C1E"/>
    <w:rsid w:val="005C1E68"/>
    <w:rsid w:val="005C25D0"/>
    <w:rsid w:val="005C2CA5"/>
    <w:rsid w:val="005C5ECD"/>
    <w:rsid w:val="005C71DD"/>
    <w:rsid w:val="005C794D"/>
    <w:rsid w:val="005D0389"/>
    <w:rsid w:val="005D20B2"/>
    <w:rsid w:val="005D2183"/>
    <w:rsid w:val="005D261E"/>
    <w:rsid w:val="005D3427"/>
    <w:rsid w:val="005D3474"/>
    <w:rsid w:val="005D3776"/>
    <w:rsid w:val="005D3909"/>
    <w:rsid w:val="005D3D8F"/>
    <w:rsid w:val="005D4622"/>
    <w:rsid w:val="005D5E36"/>
    <w:rsid w:val="005D721B"/>
    <w:rsid w:val="005D76C2"/>
    <w:rsid w:val="005D7796"/>
    <w:rsid w:val="005D79F2"/>
    <w:rsid w:val="005E0BA9"/>
    <w:rsid w:val="005E33FB"/>
    <w:rsid w:val="005E356B"/>
    <w:rsid w:val="005E3F6E"/>
    <w:rsid w:val="005E439B"/>
    <w:rsid w:val="005E44B5"/>
    <w:rsid w:val="005E51CD"/>
    <w:rsid w:val="005E6118"/>
    <w:rsid w:val="005E61EE"/>
    <w:rsid w:val="005F02C4"/>
    <w:rsid w:val="005F0B07"/>
    <w:rsid w:val="005F14D6"/>
    <w:rsid w:val="005F284C"/>
    <w:rsid w:val="005F2F83"/>
    <w:rsid w:val="005F3AB8"/>
    <w:rsid w:val="005F6F52"/>
    <w:rsid w:val="006003C7"/>
    <w:rsid w:val="00600D31"/>
    <w:rsid w:val="00602505"/>
    <w:rsid w:val="006031FB"/>
    <w:rsid w:val="00603453"/>
    <w:rsid w:val="00603C0E"/>
    <w:rsid w:val="006045C5"/>
    <w:rsid w:val="00604726"/>
    <w:rsid w:val="006053BC"/>
    <w:rsid w:val="00610C93"/>
    <w:rsid w:val="00613151"/>
    <w:rsid w:val="00613F68"/>
    <w:rsid w:val="00614956"/>
    <w:rsid w:val="00614CC3"/>
    <w:rsid w:val="00615738"/>
    <w:rsid w:val="00615BCD"/>
    <w:rsid w:val="00617448"/>
    <w:rsid w:val="00617D99"/>
    <w:rsid w:val="006211C9"/>
    <w:rsid w:val="0062129D"/>
    <w:rsid w:val="00621F12"/>
    <w:rsid w:val="0062217B"/>
    <w:rsid w:val="00622467"/>
    <w:rsid w:val="006250A6"/>
    <w:rsid w:val="00625A34"/>
    <w:rsid w:val="00626490"/>
    <w:rsid w:val="00627170"/>
    <w:rsid w:val="006275FE"/>
    <w:rsid w:val="0062780C"/>
    <w:rsid w:val="00630F68"/>
    <w:rsid w:val="00631A71"/>
    <w:rsid w:val="006352C0"/>
    <w:rsid w:val="00635BFF"/>
    <w:rsid w:val="00636DBF"/>
    <w:rsid w:val="0063789D"/>
    <w:rsid w:val="006413FE"/>
    <w:rsid w:val="0064173E"/>
    <w:rsid w:val="0064448E"/>
    <w:rsid w:val="00644BA7"/>
    <w:rsid w:val="00645FB5"/>
    <w:rsid w:val="0064783E"/>
    <w:rsid w:val="0065163C"/>
    <w:rsid w:val="00652448"/>
    <w:rsid w:val="00652631"/>
    <w:rsid w:val="00652C85"/>
    <w:rsid w:val="00653A38"/>
    <w:rsid w:val="0065448D"/>
    <w:rsid w:val="00654DA3"/>
    <w:rsid w:val="00655490"/>
    <w:rsid w:val="00655569"/>
    <w:rsid w:val="00655655"/>
    <w:rsid w:val="006559F5"/>
    <w:rsid w:val="00655EE4"/>
    <w:rsid w:val="00657FCB"/>
    <w:rsid w:val="00660C3B"/>
    <w:rsid w:val="006611BA"/>
    <w:rsid w:val="006643FD"/>
    <w:rsid w:val="00664D0A"/>
    <w:rsid w:val="00664E99"/>
    <w:rsid w:val="00666013"/>
    <w:rsid w:val="00666713"/>
    <w:rsid w:val="00667211"/>
    <w:rsid w:val="00670CE5"/>
    <w:rsid w:val="006715B7"/>
    <w:rsid w:val="00676C0D"/>
    <w:rsid w:val="00677D45"/>
    <w:rsid w:val="006801D2"/>
    <w:rsid w:val="00681938"/>
    <w:rsid w:val="00683677"/>
    <w:rsid w:val="0068405D"/>
    <w:rsid w:val="006848E8"/>
    <w:rsid w:val="00686677"/>
    <w:rsid w:val="00690D86"/>
    <w:rsid w:val="00691749"/>
    <w:rsid w:val="00694256"/>
    <w:rsid w:val="00695630"/>
    <w:rsid w:val="006A03F9"/>
    <w:rsid w:val="006A1AD7"/>
    <w:rsid w:val="006A28F2"/>
    <w:rsid w:val="006A3199"/>
    <w:rsid w:val="006A392F"/>
    <w:rsid w:val="006A4E6A"/>
    <w:rsid w:val="006A5187"/>
    <w:rsid w:val="006A62E4"/>
    <w:rsid w:val="006A73C3"/>
    <w:rsid w:val="006A783D"/>
    <w:rsid w:val="006A7E08"/>
    <w:rsid w:val="006B1520"/>
    <w:rsid w:val="006B28CC"/>
    <w:rsid w:val="006B34C0"/>
    <w:rsid w:val="006B3CAC"/>
    <w:rsid w:val="006B4B87"/>
    <w:rsid w:val="006B4FCE"/>
    <w:rsid w:val="006B57F2"/>
    <w:rsid w:val="006B5CD0"/>
    <w:rsid w:val="006B64D8"/>
    <w:rsid w:val="006B6C4C"/>
    <w:rsid w:val="006B71FA"/>
    <w:rsid w:val="006B7253"/>
    <w:rsid w:val="006B763F"/>
    <w:rsid w:val="006B79F1"/>
    <w:rsid w:val="006B7A66"/>
    <w:rsid w:val="006B7D07"/>
    <w:rsid w:val="006C04A6"/>
    <w:rsid w:val="006C174F"/>
    <w:rsid w:val="006C1E55"/>
    <w:rsid w:val="006C322C"/>
    <w:rsid w:val="006C47D4"/>
    <w:rsid w:val="006C6073"/>
    <w:rsid w:val="006D13C0"/>
    <w:rsid w:val="006D13D5"/>
    <w:rsid w:val="006D1A1D"/>
    <w:rsid w:val="006D1B86"/>
    <w:rsid w:val="006D27DB"/>
    <w:rsid w:val="006D3B93"/>
    <w:rsid w:val="006D43B1"/>
    <w:rsid w:val="006D4BC9"/>
    <w:rsid w:val="006D4D2F"/>
    <w:rsid w:val="006D57F0"/>
    <w:rsid w:val="006D6013"/>
    <w:rsid w:val="006D6342"/>
    <w:rsid w:val="006D6A0D"/>
    <w:rsid w:val="006D72A7"/>
    <w:rsid w:val="006D7D8D"/>
    <w:rsid w:val="006E019B"/>
    <w:rsid w:val="006E030C"/>
    <w:rsid w:val="006E0622"/>
    <w:rsid w:val="006E16AB"/>
    <w:rsid w:val="006E334D"/>
    <w:rsid w:val="006E382C"/>
    <w:rsid w:val="006E47F3"/>
    <w:rsid w:val="006E5354"/>
    <w:rsid w:val="006E60A0"/>
    <w:rsid w:val="006E60B8"/>
    <w:rsid w:val="006E684E"/>
    <w:rsid w:val="006E6947"/>
    <w:rsid w:val="006E7268"/>
    <w:rsid w:val="006F03FB"/>
    <w:rsid w:val="006F048B"/>
    <w:rsid w:val="006F0AA4"/>
    <w:rsid w:val="006F103E"/>
    <w:rsid w:val="006F1F14"/>
    <w:rsid w:val="006F23F3"/>
    <w:rsid w:val="006F400A"/>
    <w:rsid w:val="006F4E83"/>
    <w:rsid w:val="006F6492"/>
    <w:rsid w:val="006F73E3"/>
    <w:rsid w:val="006F769F"/>
    <w:rsid w:val="00700FF3"/>
    <w:rsid w:val="00701336"/>
    <w:rsid w:val="007021C7"/>
    <w:rsid w:val="00702A45"/>
    <w:rsid w:val="00703483"/>
    <w:rsid w:val="00704014"/>
    <w:rsid w:val="00704626"/>
    <w:rsid w:val="00704E14"/>
    <w:rsid w:val="0071056E"/>
    <w:rsid w:val="00710942"/>
    <w:rsid w:val="00711334"/>
    <w:rsid w:val="00711A33"/>
    <w:rsid w:val="00712D9F"/>
    <w:rsid w:val="007153AF"/>
    <w:rsid w:val="00717568"/>
    <w:rsid w:val="00717DCE"/>
    <w:rsid w:val="007208B8"/>
    <w:rsid w:val="0072232F"/>
    <w:rsid w:val="00722610"/>
    <w:rsid w:val="00725346"/>
    <w:rsid w:val="007272B4"/>
    <w:rsid w:val="00727780"/>
    <w:rsid w:val="007306D2"/>
    <w:rsid w:val="00730B6D"/>
    <w:rsid w:val="00731577"/>
    <w:rsid w:val="007316AC"/>
    <w:rsid w:val="00731DD8"/>
    <w:rsid w:val="00732440"/>
    <w:rsid w:val="00733FF6"/>
    <w:rsid w:val="00734B7F"/>
    <w:rsid w:val="007354C4"/>
    <w:rsid w:val="0073573C"/>
    <w:rsid w:val="007358D5"/>
    <w:rsid w:val="007365B8"/>
    <w:rsid w:val="0073784A"/>
    <w:rsid w:val="00737889"/>
    <w:rsid w:val="007404EA"/>
    <w:rsid w:val="0074073B"/>
    <w:rsid w:val="00740F10"/>
    <w:rsid w:val="00740F70"/>
    <w:rsid w:val="00741252"/>
    <w:rsid w:val="007427E7"/>
    <w:rsid w:val="00742FF7"/>
    <w:rsid w:val="0074355C"/>
    <w:rsid w:val="00743D2D"/>
    <w:rsid w:val="00746106"/>
    <w:rsid w:val="007462EE"/>
    <w:rsid w:val="007469C0"/>
    <w:rsid w:val="00746BD9"/>
    <w:rsid w:val="007477E9"/>
    <w:rsid w:val="00751E27"/>
    <w:rsid w:val="007523C5"/>
    <w:rsid w:val="00752910"/>
    <w:rsid w:val="007529A3"/>
    <w:rsid w:val="00753E3E"/>
    <w:rsid w:val="00754CE2"/>
    <w:rsid w:val="00754FFA"/>
    <w:rsid w:val="0075664A"/>
    <w:rsid w:val="00757D0B"/>
    <w:rsid w:val="00757DBA"/>
    <w:rsid w:val="007602FE"/>
    <w:rsid w:val="007605B2"/>
    <w:rsid w:val="00763B76"/>
    <w:rsid w:val="00765637"/>
    <w:rsid w:val="00766728"/>
    <w:rsid w:val="007669DB"/>
    <w:rsid w:val="00766CE4"/>
    <w:rsid w:val="00766E08"/>
    <w:rsid w:val="00767725"/>
    <w:rsid w:val="00767837"/>
    <w:rsid w:val="00770DDE"/>
    <w:rsid w:val="0077103A"/>
    <w:rsid w:val="00771D8C"/>
    <w:rsid w:val="00773249"/>
    <w:rsid w:val="0077334C"/>
    <w:rsid w:val="007739B6"/>
    <w:rsid w:val="0077433A"/>
    <w:rsid w:val="00774651"/>
    <w:rsid w:val="00774D21"/>
    <w:rsid w:val="00775BB9"/>
    <w:rsid w:val="00775D83"/>
    <w:rsid w:val="00776A8E"/>
    <w:rsid w:val="007778B3"/>
    <w:rsid w:val="00783C62"/>
    <w:rsid w:val="0078486F"/>
    <w:rsid w:val="007852A2"/>
    <w:rsid w:val="007873D7"/>
    <w:rsid w:val="00787559"/>
    <w:rsid w:val="0078784A"/>
    <w:rsid w:val="00787CA5"/>
    <w:rsid w:val="00787D95"/>
    <w:rsid w:val="00790A9F"/>
    <w:rsid w:val="00791BAF"/>
    <w:rsid w:val="00792BB8"/>
    <w:rsid w:val="00793108"/>
    <w:rsid w:val="007944F3"/>
    <w:rsid w:val="00795E27"/>
    <w:rsid w:val="00796377"/>
    <w:rsid w:val="00797976"/>
    <w:rsid w:val="007A057A"/>
    <w:rsid w:val="007A099F"/>
    <w:rsid w:val="007A2280"/>
    <w:rsid w:val="007A27C9"/>
    <w:rsid w:val="007A415C"/>
    <w:rsid w:val="007A4BF1"/>
    <w:rsid w:val="007A618C"/>
    <w:rsid w:val="007A6344"/>
    <w:rsid w:val="007B065C"/>
    <w:rsid w:val="007B0990"/>
    <w:rsid w:val="007B1A36"/>
    <w:rsid w:val="007B1E69"/>
    <w:rsid w:val="007B28E6"/>
    <w:rsid w:val="007B2BB0"/>
    <w:rsid w:val="007B39CB"/>
    <w:rsid w:val="007B3E0C"/>
    <w:rsid w:val="007B4441"/>
    <w:rsid w:val="007B5671"/>
    <w:rsid w:val="007B6344"/>
    <w:rsid w:val="007B65B8"/>
    <w:rsid w:val="007C09A9"/>
    <w:rsid w:val="007C1097"/>
    <w:rsid w:val="007C1AB0"/>
    <w:rsid w:val="007C21D8"/>
    <w:rsid w:val="007C2B34"/>
    <w:rsid w:val="007C41DB"/>
    <w:rsid w:val="007C58EB"/>
    <w:rsid w:val="007C62AB"/>
    <w:rsid w:val="007C755B"/>
    <w:rsid w:val="007D025E"/>
    <w:rsid w:val="007D1925"/>
    <w:rsid w:val="007D2001"/>
    <w:rsid w:val="007D33E8"/>
    <w:rsid w:val="007D3AD5"/>
    <w:rsid w:val="007D6BB2"/>
    <w:rsid w:val="007E026D"/>
    <w:rsid w:val="007E07CC"/>
    <w:rsid w:val="007E10CD"/>
    <w:rsid w:val="007E118E"/>
    <w:rsid w:val="007E1FEB"/>
    <w:rsid w:val="007E26D4"/>
    <w:rsid w:val="007E2798"/>
    <w:rsid w:val="007E375C"/>
    <w:rsid w:val="007E43DC"/>
    <w:rsid w:val="007E4B6A"/>
    <w:rsid w:val="007E5EB8"/>
    <w:rsid w:val="007F01F6"/>
    <w:rsid w:val="007F1F0B"/>
    <w:rsid w:val="007F23EF"/>
    <w:rsid w:val="007F2AEA"/>
    <w:rsid w:val="007F3A76"/>
    <w:rsid w:val="007F3D64"/>
    <w:rsid w:val="007F42AE"/>
    <w:rsid w:val="007F4AE6"/>
    <w:rsid w:val="007F612A"/>
    <w:rsid w:val="007F6B3D"/>
    <w:rsid w:val="007F7C06"/>
    <w:rsid w:val="00800B2C"/>
    <w:rsid w:val="00801026"/>
    <w:rsid w:val="0080275B"/>
    <w:rsid w:val="00802C28"/>
    <w:rsid w:val="0080408C"/>
    <w:rsid w:val="00804435"/>
    <w:rsid w:val="00804C9A"/>
    <w:rsid w:val="008056CF"/>
    <w:rsid w:val="00806910"/>
    <w:rsid w:val="00806D8D"/>
    <w:rsid w:val="008079B3"/>
    <w:rsid w:val="00810213"/>
    <w:rsid w:val="00812489"/>
    <w:rsid w:val="00814FDB"/>
    <w:rsid w:val="00815F83"/>
    <w:rsid w:val="008160DE"/>
    <w:rsid w:val="00816936"/>
    <w:rsid w:val="00817816"/>
    <w:rsid w:val="00821F51"/>
    <w:rsid w:val="0082281B"/>
    <w:rsid w:val="008243DD"/>
    <w:rsid w:val="00825CFE"/>
    <w:rsid w:val="008269F1"/>
    <w:rsid w:val="00830223"/>
    <w:rsid w:val="00831139"/>
    <w:rsid w:val="008318BD"/>
    <w:rsid w:val="008337AD"/>
    <w:rsid w:val="008338F6"/>
    <w:rsid w:val="00833C36"/>
    <w:rsid w:val="008349D3"/>
    <w:rsid w:val="00840048"/>
    <w:rsid w:val="008430CB"/>
    <w:rsid w:val="00844DD8"/>
    <w:rsid w:val="00845FDF"/>
    <w:rsid w:val="0084752A"/>
    <w:rsid w:val="00853497"/>
    <w:rsid w:val="008541BD"/>
    <w:rsid w:val="00854819"/>
    <w:rsid w:val="008558F1"/>
    <w:rsid w:val="00855B81"/>
    <w:rsid w:val="00856515"/>
    <w:rsid w:val="00856AB2"/>
    <w:rsid w:val="00856FC9"/>
    <w:rsid w:val="0085786F"/>
    <w:rsid w:val="008616FD"/>
    <w:rsid w:val="00861F94"/>
    <w:rsid w:val="00863D8E"/>
    <w:rsid w:val="00864C77"/>
    <w:rsid w:val="00865842"/>
    <w:rsid w:val="00867ACD"/>
    <w:rsid w:val="00867C2C"/>
    <w:rsid w:val="008705BA"/>
    <w:rsid w:val="008706C4"/>
    <w:rsid w:val="00871A24"/>
    <w:rsid w:val="0087272A"/>
    <w:rsid w:val="008728DB"/>
    <w:rsid w:val="00873BFE"/>
    <w:rsid w:val="00874922"/>
    <w:rsid w:val="00881449"/>
    <w:rsid w:val="00881C0B"/>
    <w:rsid w:val="00882B14"/>
    <w:rsid w:val="00884EB5"/>
    <w:rsid w:val="0088540C"/>
    <w:rsid w:val="00885726"/>
    <w:rsid w:val="00887412"/>
    <w:rsid w:val="0089096A"/>
    <w:rsid w:val="00893959"/>
    <w:rsid w:val="00893EB3"/>
    <w:rsid w:val="00894F20"/>
    <w:rsid w:val="0089513D"/>
    <w:rsid w:val="00895D38"/>
    <w:rsid w:val="00895F06"/>
    <w:rsid w:val="00896AEF"/>
    <w:rsid w:val="008A11E9"/>
    <w:rsid w:val="008A2AFF"/>
    <w:rsid w:val="008A2DFF"/>
    <w:rsid w:val="008A4610"/>
    <w:rsid w:val="008A5328"/>
    <w:rsid w:val="008A60E9"/>
    <w:rsid w:val="008B053D"/>
    <w:rsid w:val="008B1417"/>
    <w:rsid w:val="008B1ABC"/>
    <w:rsid w:val="008B33CF"/>
    <w:rsid w:val="008B363E"/>
    <w:rsid w:val="008B39DB"/>
    <w:rsid w:val="008B46D8"/>
    <w:rsid w:val="008B47EA"/>
    <w:rsid w:val="008B4819"/>
    <w:rsid w:val="008B5709"/>
    <w:rsid w:val="008B62BC"/>
    <w:rsid w:val="008B6A1F"/>
    <w:rsid w:val="008B6C89"/>
    <w:rsid w:val="008C0E20"/>
    <w:rsid w:val="008C114A"/>
    <w:rsid w:val="008C122E"/>
    <w:rsid w:val="008C141B"/>
    <w:rsid w:val="008C1C69"/>
    <w:rsid w:val="008C2162"/>
    <w:rsid w:val="008C25AF"/>
    <w:rsid w:val="008C3BF0"/>
    <w:rsid w:val="008C4AF6"/>
    <w:rsid w:val="008C5206"/>
    <w:rsid w:val="008D0EB1"/>
    <w:rsid w:val="008D137D"/>
    <w:rsid w:val="008D1D3D"/>
    <w:rsid w:val="008D3045"/>
    <w:rsid w:val="008D41A8"/>
    <w:rsid w:val="008D48C8"/>
    <w:rsid w:val="008D4D0F"/>
    <w:rsid w:val="008D50A4"/>
    <w:rsid w:val="008D5E1E"/>
    <w:rsid w:val="008D5F37"/>
    <w:rsid w:val="008D6790"/>
    <w:rsid w:val="008D75F7"/>
    <w:rsid w:val="008D7AE7"/>
    <w:rsid w:val="008E2BA6"/>
    <w:rsid w:val="008E5820"/>
    <w:rsid w:val="008E5A5B"/>
    <w:rsid w:val="008E6252"/>
    <w:rsid w:val="008F1965"/>
    <w:rsid w:val="008F2473"/>
    <w:rsid w:val="008F3F6C"/>
    <w:rsid w:val="008F48DA"/>
    <w:rsid w:val="008F538F"/>
    <w:rsid w:val="008F5F0C"/>
    <w:rsid w:val="008F62D5"/>
    <w:rsid w:val="008F70A5"/>
    <w:rsid w:val="00900429"/>
    <w:rsid w:val="00900BCC"/>
    <w:rsid w:val="00901D58"/>
    <w:rsid w:val="00901F9B"/>
    <w:rsid w:val="00903B4D"/>
    <w:rsid w:val="00906AA7"/>
    <w:rsid w:val="009071E4"/>
    <w:rsid w:val="00907896"/>
    <w:rsid w:val="009079BF"/>
    <w:rsid w:val="0091062C"/>
    <w:rsid w:val="00910B54"/>
    <w:rsid w:val="00910BD3"/>
    <w:rsid w:val="00911D43"/>
    <w:rsid w:val="0091228D"/>
    <w:rsid w:val="00912C94"/>
    <w:rsid w:val="0091320D"/>
    <w:rsid w:val="00914639"/>
    <w:rsid w:val="00914C92"/>
    <w:rsid w:val="00915744"/>
    <w:rsid w:val="00915A03"/>
    <w:rsid w:val="00915D34"/>
    <w:rsid w:val="0091638A"/>
    <w:rsid w:val="00916795"/>
    <w:rsid w:val="009171B6"/>
    <w:rsid w:val="00917B46"/>
    <w:rsid w:val="00920EA5"/>
    <w:rsid w:val="0092106E"/>
    <w:rsid w:val="00921277"/>
    <w:rsid w:val="00921484"/>
    <w:rsid w:val="00921B5A"/>
    <w:rsid w:val="00923380"/>
    <w:rsid w:val="00923500"/>
    <w:rsid w:val="00923DDC"/>
    <w:rsid w:val="009259B2"/>
    <w:rsid w:val="00927BAF"/>
    <w:rsid w:val="00927D0C"/>
    <w:rsid w:val="00930DD0"/>
    <w:rsid w:val="00930EC5"/>
    <w:rsid w:val="00931CC8"/>
    <w:rsid w:val="00932474"/>
    <w:rsid w:val="00932EDF"/>
    <w:rsid w:val="00933C11"/>
    <w:rsid w:val="00934519"/>
    <w:rsid w:val="00934A72"/>
    <w:rsid w:val="0093539F"/>
    <w:rsid w:val="00935BC3"/>
    <w:rsid w:val="009367A5"/>
    <w:rsid w:val="009368C6"/>
    <w:rsid w:val="009371AE"/>
    <w:rsid w:val="00937DCA"/>
    <w:rsid w:val="00941323"/>
    <w:rsid w:val="00942CDC"/>
    <w:rsid w:val="00942DD8"/>
    <w:rsid w:val="009438F7"/>
    <w:rsid w:val="009450C7"/>
    <w:rsid w:val="0094512F"/>
    <w:rsid w:val="009458C1"/>
    <w:rsid w:val="00945E7E"/>
    <w:rsid w:val="00945FE7"/>
    <w:rsid w:val="00946BA4"/>
    <w:rsid w:val="00947B91"/>
    <w:rsid w:val="00947EB2"/>
    <w:rsid w:val="00947EF9"/>
    <w:rsid w:val="0095057E"/>
    <w:rsid w:val="00950DFF"/>
    <w:rsid w:val="00952B04"/>
    <w:rsid w:val="00953F5A"/>
    <w:rsid w:val="0096016F"/>
    <w:rsid w:val="00960863"/>
    <w:rsid w:val="00960939"/>
    <w:rsid w:val="009625E3"/>
    <w:rsid w:val="00962ED4"/>
    <w:rsid w:val="00964597"/>
    <w:rsid w:val="009663E6"/>
    <w:rsid w:val="00966664"/>
    <w:rsid w:val="00966BE9"/>
    <w:rsid w:val="00966F43"/>
    <w:rsid w:val="0096782B"/>
    <w:rsid w:val="00967A3C"/>
    <w:rsid w:val="0097019F"/>
    <w:rsid w:val="00971840"/>
    <w:rsid w:val="00971928"/>
    <w:rsid w:val="00972B22"/>
    <w:rsid w:val="00972C46"/>
    <w:rsid w:val="00973421"/>
    <w:rsid w:val="0097371B"/>
    <w:rsid w:val="009737B1"/>
    <w:rsid w:val="00974F4D"/>
    <w:rsid w:val="009755D4"/>
    <w:rsid w:val="0097590D"/>
    <w:rsid w:val="00977157"/>
    <w:rsid w:val="00981216"/>
    <w:rsid w:val="00981C2F"/>
    <w:rsid w:val="00982B17"/>
    <w:rsid w:val="00982C3C"/>
    <w:rsid w:val="0098331D"/>
    <w:rsid w:val="00983C93"/>
    <w:rsid w:val="00984DAE"/>
    <w:rsid w:val="009853A6"/>
    <w:rsid w:val="00985ABA"/>
    <w:rsid w:val="00986739"/>
    <w:rsid w:val="0098678D"/>
    <w:rsid w:val="00986848"/>
    <w:rsid w:val="00986E87"/>
    <w:rsid w:val="00987283"/>
    <w:rsid w:val="00987E28"/>
    <w:rsid w:val="009906D3"/>
    <w:rsid w:val="00990B33"/>
    <w:rsid w:val="00991A8C"/>
    <w:rsid w:val="00991F22"/>
    <w:rsid w:val="00994064"/>
    <w:rsid w:val="00994956"/>
    <w:rsid w:val="009965FC"/>
    <w:rsid w:val="00996A7B"/>
    <w:rsid w:val="00996CAF"/>
    <w:rsid w:val="00996FAD"/>
    <w:rsid w:val="00997746"/>
    <w:rsid w:val="009A3157"/>
    <w:rsid w:val="009A6EFD"/>
    <w:rsid w:val="009A7599"/>
    <w:rsid w:val="009A7A3F"/>
    <w:rsid w:val="009B1104"/>
    <w:rsid w:val="009B2CDA"/>
    <w:rsid w:val="009B313D"/>
    <w:rsid w:val="009B31A2"/>
    <w:rsid w:val="009B3EB4"/>
    <w:rsid w:val="009B42F0"/>
    <w:rsid w:val="009B5230"/>
    <w:rsid w:val="009B5F33"/>
    <w:rsid w:val="009C0313"/>
    <w:rsid w:val="009C0385"/>
    <w:rsid w:val="009C0ACE"/>
    <w:rsid w:val="009C1635"/>
    <w:rsid w:val="009C2A3B"/>
    <w:rsid w:val="009C3A03"/>
    <w:rsid w:val="009C3D1D"/>
    <w:rsid w:val="009C3D2C"/>
    <w:rsid w:val="009C658C"/>
    <w:rsid w:val="009C6760"/>
    <w:rsid w:val="009C7316"/>
    <w:rsid w:val="009C7D94"/>
    <w:rsid w:val="009D089C"/>
    <w:rsid w:val="009D09BF"/>
    <w:rsid w:val="009D0A5E"/>
    <w:rsid w:val="009D1328"/>
    <w:rsid w:val="009D1CAB"/>
    <w:rsid w:val="009D2A45"/>
    <w:rsid w:val="009D4670"/>
    <w:rsid w:val="009D4A88"/>
    <w:rsid w:val="009D5C00"/>
    <w:rsid w:val="009D7026"/>
    <w:rsid w:val="009D713A"/>
    <w:rsid w:val="009E12D4"/>
    <w:rsid w:val="009E2C98"/>
    <w:rsid w:val="009E32CC"/>
    <w:rsid w:val="009E3915"/>
    <w:rsid w:val="009E4437"/>
    <w:rsid w:val="009E52A1"/>
    <w:rsid w:val="009E77CC"/>
    <w:rsid w:val="009F161D"/>
    <w:rsid w:val="009F1C9A"/>
    <w:rsid w:val="009F1E53"/>
    <w:rsid w:val="009F1F84"/>
    <w:rsid w:val="009F2870"/>
    <w:rsid w:val="009F2DDB"/>
    <w:rsid w:val="009F3C6D"/>
    <w:rsid w:val="009F426E"/>
    <w:rsid w:val="009F4983"/>
    <w:rsid w:val="009F4E82"/>
    <w:rsid w:val="009F6A85"/>
    <w:rsid w:val="009F7C14"/>
    <w:rsid w:val="00A00539"/>
    <w:rsid w:val="00A00C3E"/>
    <w:rsid w:val="00A01411"/>
    <w:rsid w:val="00A02FDA"/>
    <w:rsid w:val="00A03D8F"/>
    <w:rsid w:val="00A04CB5"/>
    <w:rsid w:val="00A05168"/>
    <w:rsid w:val="00A05406"/>
    <w:rsid w:val="00A056DA"/>
    <w:rsid w:val="00A058AC"/>
    <w:rsid w:val="00A06899"/>
    <w:rsid w:val="00A073CA"/>
    <w:rsid w:val="00A07831"/>
    <w:rsid w:val="00A07990"/>
    <w:rsid w:val="00A11A18"/>
    <w:rsid w:val="00A12680"/>
    <w:rsid w:val="00A12BD5"/>
    <w:rsid w:val="00A14B1F"/>
    <w:rsid w:val="00A153D5"/>
    <w:rsid w:val="00A16A91"/>
    <w:rsid w:val="00A16C80"/>
    <w:rsid w:val="00A20E02"/>
    <w:rsid w:val="00A2127A"/>
    <w:rsid w:val="00A21F33"/>
    <w:rsid w:val="00A2340D"/>
    <w:rsid w:val="00A23663"/>
    <w:rsid w:val="00A245A4"/>
    <w:rsid w:val="00A24B91"/>
    <w:rsid w:val="00A255AD"/>
    <w:rsid w:val="00A26BE9"/>
    <w:rsid w:val="00A26FF5"/>
    <w:rsid w:val="00A2799B"/>
    <w:rsid w:val="00A3044B"/>
    <w:rsid w:val="00A3179A"/>
    <w:rsid w:val="00A3194A"/>
    <w:rsid w:val="00A31DFC"/>
    <w:rsid w:val="00A33010"/>
    <w:rsid w:val="00A33A3A"/>
    <w:rsid w:val="00A33D95"/>
    <w:rsid w:val="00A34700"/>
    <w:rsid w:val="00A34AFA"/>
    <w:rsid w:val="00A34E11"/>
    <w:rsid w:val="00A35481"/>
    <w:rsid w:val="00A359EF"/>
    <w:rsid w:val="00A35B25"/>
    <w:rsid w:val="00A363EB"/>
    <w:rsid w:val="00A369B3"/>
    <w:rsid w:val="00A40C52"/>
    <w:rsid w:val="00A4105E"/>
    <w:rsid w:val="00A4298F"/>
    <w:rsid w:val="00A429C7"/>
    <w:rsid w:val="00A43496"/>
    <w:rsid w:val="00A44A55"/>
    <w:rsid w:val="00A45C36"/>
    <w:rsid w:val="00A4627E"/>
    <w:rsid w:val="00A4644D"/>
    <w:rsid w:val="00A50569"/>
    <w:rsid w:val="00A50D94"/>
    <w:rsid w:val="00A50F11"/>
    <w:rsid w:val="00A510ED"/>
    <w:rsid w:val="00A517F1"/>
    <w:rsid w:val="00A529D9"/>
    <w:rsid w:val="00A554C8"/>
    <w:rsid w:val="00A55A15"/>
    <w:rsid w:val="00A564B8"/>
    <w:rsid w:val="00A56CDE"/>
    <w:rsid w:val="00A574C0"/>
    <w:rsid w:val="00A574C5"/>
    <w:rsid w:val="00A600AE"/>
    <w:rsid w:val="00A60372"/>
    <w:rsid w:val="00A60645"/>
    <w:rsid w:val="00A6167E"/>
    <w:rsid w:val="00A61E69"/>
    <w:rsid w:val="00A62D12"/>
    <w:rsid w:val="00A62EF3"/>
    <w:rsid w:val="00A6369D"/>
    <w:rsid w:val="00A6526F"/>
    <w:rsid w:val="00A658D7"/>
    <w:rsid w:val="00A66776"/>
    <w:rsid w:val="00A67106"/>
    <w:rsid w:val="00A70068"/>
    <w:rsid w:val="00A71E8E"/>
    <w:rsid w:val="00A7279F"/>
    <w:rsid w:val="00A72B1A"/>
    <w:rsid w:val="00A72E83"/>
    <w:rsid w:val="00A7379A"/>
    <w:rsid w:val="00A73A27"/>
    <w:rsid w:val="00A73A88"/>
    <w:rsid w:val="00A76B41"/>
    <w:rsid w:val="00A7795D"/>
    <w:rsid w:val="00A80788"/>
    <w:rsid w:val="00A8081D"/>
    <w:rsid w:val="00A82D3F"/>
    <w:rsid w:val="00A83BC2"/>
    <w:rsid w:val="00A83CB6"/>
    <w:rsid w:val="00A85260"/>
    <w:rsid w:val="00A86BC3"/>
    <w:rsid w:val="00A86DBD"/>
    <w:rsid w:val="00A86DDB"/>
    <w:rsid w:val="00A87826"/>
    <w:rsid w:val="00A87C16"/>
    <w:rsid w:val="00A90881"/>
    <w:rsid w:val="00A90BBB"/>
    <w:rsid w:val="00A90F43"/>
    <w:rsid w:val="00A926DF"/>
    <w:rsid w:val="00A930D3"/>
    <w:rsid w:val="00A93D1A"/>
    <w:rsid w:val="00A94EB9"/>
    <w:rsid w:val="00A95522"/>
    <w:rsid w:val="00A9561B"/>
    <w:rsid w:val="00A95A7E"/>
    <w:rsid w:val="00A96FC3"/>
    <w:rsid w:val="00AA0916"/>
    <w:rsid w:val="00AA09A8"/>
    <w:rsid w:val="00AA0FED"/>
    <w:rsid w:val="00AA1116"/>
    <w:rsid w:val="00AA1170"/>
    <w:rsid w:val="00AA117C"/>
    <w:rsid w:val="00AA3226"/>
    <w:rsid w:val="00AA3EB4"/>
    <w:rsid w:val="00AA44BF"/>
    <w:rsid w:val="00AA533E"/>
    <w:rsid w:val="00AA7F20"/>
    <w:rsid w:val="00AA7FEB"/>
    <w:rsid w:val="00AB25E1"/>
    <w:rsid w:val="00AB4952"/>
    <w:rsid w:val="00AB59F0"/>
    <w:rsid w:val="00AB6CEB"/>
    <w:rsid w:val="00AB7889"/>
    <w:rsid w:val="00AB7D09"/>
    <w:rsid w:val="00AC254E"/>
    <w:rsid w:val="00AC394A"/>
    <w:rsid w:val="00AC415F"/>
    <w:rsid w:val="00AC5067"/>
    <w:rsid w:val="00AC7406"/>
    <w:rsid w:val="00AC7775"/>
    <w:rsid w:val="00AC7FB0"/>
    <w:rsid w:val="00AD1A6E"/>
    <w:rsid w:val="00AD2403"/>
    <w:rsid w:val="00AD3276"/>
    <w:rsid w:val="00AD3DB5"/>
    <w:rsid w:val="00AD519A"/>
    <w:rsid w:val="00AD5B10"/>
    <w:rsid w:val="00AD5EF9"/>
    <w:rsid w:val="00AD6107"/>
    <w:rsid w:val="00AD6700"/>
    <w:rsid w:val="00AE065C"/>
    <w:rsid w:val="00AE0B36"/>
    <w:rsid w:val="00AE32BF"/>
    <w:rsid w:val="00AE33F0"/>
    <w:rsid w:val="00AE3462"/>
    <w:rsid w:val="00AE37B9"/>
    <w:rsid w:val="00AE4064"/>
    <w:rsid w:val="00AE49AD"/>
    <w:rsid w:val="00AE67CB"/>
    <w:rsid w:val="00AE77AE"/>
    <w:rsid w:val="00AE7951"/>
    <w:rsid w:val="00AE7BEA"/>
    <w:rsid w:val="00AF1A49"/>
    <w:rsid w:val="00AF1BB0"/>
    <w:rsid w:val="00AF24F7"/>
    <w:rsid w:val="00AF2D6F"/>
    <w:rsid w:val="00AF32D1"/>
    <w:rsid w:val="00AF3894"/>
    <w:rsid w:val="00AF3CA2"/>
    <w:rsid w:val="00AF3E63"/>
    <w:rsid w:val="00AF5A3B"/>
    <w:rsid w:val="00AF6271"/>
    <w:rsid w:val="00AF6EDE"/>
    <w:rsid w:val="00AF7F1A"/>
    <w:rsid w:val="00B00ABE"/>
    <w:rsid w:val="00B01D88"/>
    <w:rsid w:val="00B021CC"/>
    <w:rsid w:val="00B02321"/>
    <w:rsid w:val="00B02F1A"/>
    <w:rsid w:val="00B03BED"/>
    <w:rsid w:val="00B04280"/>
    <w:rsid w:val="00B05914"/>
    <w:rsid w:val="00B05C0B"/>
    <w:rsid w:val="00B0769D"/>
    <w:rsid w:val="00B07E74"/>
    <w:rsid w:val="00B101ED"/>
    <w:rsid w:val="00B10589"/>
    <w:rsid w:val="00B11565"/>
    <w:rsid w:val="00B11765"/>
    <w:rsid w:val="00B13215"/>
    <w:rsid w:val="00B13D99"/>
    <w:rsid w:val="00B14153"/>
    <w:rsid w:val="00B1458F"/>
    <w:rsid w:val="00B147BF"/>
    <w:rsid w:val="00B14B31"/>
    <w:rsid w:val="00B15760"/>
    <w:rsid w:val="00B178D2"/>
    <w:rsid w:val="00B2066F"/>
    <w:rsid w:val="00B22AB9"/>
    <w:rsid w:val="00B23012"/>
    <w:rsid w:val="00B2309C"/>
    <w:rsid w:val="00B23EB1"/>
    <w:rsid w:val="00B24676"/>
    <w:rsid w:val="00B27643"/>
    <w:rsid w:val="00B30BD0"/>
    <w:rsid w:val="00B31C85"/>
    <w:rsid w:val="00B32293"/>
    <w:rsid w:val="00B33522"/>
    <w:rsid w:val="00B33976"/>
    <w:rsid w:val="00B3459B"/>
    <w:rsid w:val="00B34D2E"/>
    <w:rsid w:val="00B363ED"/>
    <w:rsid w:val="00B36D42"/>
    <w:rsid w:val="00B3710B"/>
    <w:rsid w:val="00B3771A"/>
    <w:rsid w:val="00B37C45"/>
    <w:rsid w:val="00B405D7"/>
    <w:rsid w:val="00B41A3E"/>
    <w:rsid w:val="00B41C42"/>
    <w:rsid w:val="00B41D02"/>
    <w:rsid w:val="00B444D3"/>
    <w:rsid w:val="00B44547"/>
    <w:rsid w:val="00B45106"/>
    <w:rsid w:val="00B45900"/>
    <w:rsid w:val="00B45A83"/>
    <w:rsid w:val="00B465E9"/>
    <w:rsid w:val="00B46873"/>
    <w:rsid w:val="00B46931"/>
    <w:rsid w:val="00B47422"/>
    <w:rsid w:val="00B50A20"/>
    <w:rsid w:val="00B50EBB"/>
    <w:rsid w:val="00B51065"/>
    <w:rsid w:val="00B510C0"/>
    <w:rsid w:val="00B5153A"/>
    <w:rsid w:val="00B51CD0"/>
    <w:rsid w:val="00B521CB"/>
    <w:rsid w:val="00B52395"/>
    <w:rsid w:val="00B523D3"/>
    <w:rsid w:val="00B53782"/>
    <w:rsid w:val="00B53891"/>
    <w:rsid w:val="00B5700E"/>
    <w:rsid w:val="00B61C07"/>
    <w:rsid w:val="00B61D0C"/>
    <w:rsid w:val="00B623CF"/>
    <w:rsid w:val="00B641D9"/>
    <w:rsid w:val="00B647AA"/>
    <w:rsid w:val="00B65BF2"/>
    <w:rsid w:val="00B66760"/>
    <w:rsid w:val="00B66E50"/>
    <w:rsid w:val="00B673E6"/>
    <w:rsid w:val="00B70406"/>
    <w:rsid w:val="00B709DF"/>
    <w:rsid w:val="00B7164B"/>
    <w:rsid w:val="00B72272"/>
    <w:rsid w:val="00B73F7D"/>
    <w:rsid w:val="00B7486A"/>
    <w:rsid w:val="00B7493A"/>
    <w:rsid w:val="00B77854"/>
    <w:rsid w:val="00B80AA7"/>
    <w:rsid w:val="00B80FBC"/>
    <w:rsid w:val="00B81CD4"/>
    <w:rsid w:val="00B81E89"/>
    <w:rsid w:val="00B82675"/>
    <w:rsid w:val="00B83683"/>
    <w:rsid w:val="00B846C0"/>
    <w:rsid w:val="00B847A1"/>
    <w:rsid w:val="00B861BC"/>
    <w:rsid w:val="00B90B75"/>
    <w:rsid w:val="00B91D69"/>
    <w:rsid w:val="00B92BB4"/>
    <w:rsid w:val="00B93CF4"/>
    <w:rsid w:val="00B949B2"/>
    <w:rsid w:val="00B94C5C"/>
    <w:rsid w:val="00B96590"/>
    <w:rsid w:val="00B9687E"/>
    <w:rsid w:val="00B9690B"/>
    <w:rsid w:val="00B96931"/>
    <w:rsid w:val="00B96B0D"/>
    <w:rsid w:val="00BA1775"/>
    <w:rsid w:val="00BA1BA9"/>
    <w:rsid w:val="00BA2872"/>
    <w:rsid w:val="00BA33AF"/>
    <w:rsid w:val="00BA3B48"/>
    <w:rsid w:val="00BA5670"/>
    <w:rsid w:val="00BA612B"/>
    <w:rsid w:val="00BA6914"/>
    <w:rsid w:val="00BA706E"/>
    <w:rsid w:val="00BA7C97"/>
    <w:rsid w:val="00BB030F"/>
    <w:rsid w:val="00BB27E8"/>
    <w:rsid w:val="00BB27EC"/>
    <w:rsid w:val="00BB6041"/>
    <w:rsid w:val="00BC05E0"/>
    <w:rsid w:val="00BC2679"/>
    <w:rsid w:val="00BC2C3B"/>
    <w:rsid w:val="00BC435F"/>
    <w:rsid w:val="00BC793C"/>
    <w:rsid w:val="00BC7EB5"/>
    <w:rsid w:val="00BD11EE"/>
    <w:rsid w:val="00BD1B47"/>
    <w:rsid w:val="00BD2C55"/>
    <w:rsid w:val="00BD3D64"/>
    <w:rsid w:val="00BD4ACD"/>
    <w:rsid w:val="00BD50B7"/>
    <w:rsid w:val="00BD69CD"/>
    <w:rsid w:val="00BD7095"/>
    <w:rsid w:val="00BE0D37"/>
    <w:rsid w:val="00BE136E"/>
    <w:rsid w:val="00BE20F5"/>
    <w:rsid w:val="00BE2C20"/>
    <w:rsid w:val="00BE4E53"/>
    <w:rsid w:val="00BE76FE"/>
    <w:rsid w:val="00BE775E"/>
    <w:rsid w:val="00BE7DA7"/>
    <w:rsid w:val="00BF04DD"/>
    <w:rsid w:val="00BF0BA4"/>
    <w:rsid w:val="00BF20EB"/>
    <w:rsid w:val="00BF21EC"/>
    <w:rsid w:val="00BF2BA2"/>
    <w:rsid w:val="00BF2D44"/>
    <w:rsid w:val="00BF3030"/>
    <w:rsid w:val="00BF3BB6"/>
    <w:rsid w:val="00BF42CC"/>
    <w:rsid w:val="00BF715C"/>
    <w:rsid w:val="00BF78E4"/>
    <w:rsid w:val="00C00174"/>
    <w:rsid w:val="00C00757"/>
    <w:rsid w:val="00C02C0C"/>
    <w:rsid w:val="00C03A07"/>
    <w:rsid w:val="00C03F41"/>
    <w:rsid w:val="00C04950"/>
    <w:rsid w:val="00C0704F"/>
    <w:rsid w:val="00C10667"/>
    <w:rsid w:val="00C10F43"/>
    <w:rsid w:val="00C12FD1"/>
    <w:rsid w:val="00C1382D"/>
    <w:rsid w:val="00C14A41"/>
    <w:rsid w:val="00C208D4"/>
    <w:rsid w:val="00C2145E"/>
    <w:rsid w:val="00C21A21"/>
    <w:rsid w:val="00C2205F"/>
    <w:rsid w:val="00C22F42"/>
    <w:rsid w:val="00C22F58"/>
    <w:rsid w:val="00C23EE8"/>
    <w:rsid w:val="00C31BEF"/>
    <w:rsid w:val="00C32560"/>
    <w:rsid w:val="00C32CAC"/>
    <w:rsid w:val="00C32CDE"/>
    <w:rsid w:val="00C32D5B"/>
    <w:rsid w:val="00C33DF6"/>
    <w:rsid w:val="00C34998"/>
    <w:rsid w:val="00C34AA8"/>
    <w:rsid w:val="00C35303"/>
    <w:rsid w:val="00C35AC1"/>
    <w:rsid w:val="00C35B4E"/>
    <w:rsid w:val="00C36DCD"/>
    <w:rsid w:val="00C3786A"/>
    <w:rsid w:val="00C37921"/>
    <w:rsid w:val="00C40094"/>
    <w:rsid w:val="00C40F53"/>
    <w:rsid w:val="00C41366"/>
    <w:rsid w:val="00C42D8D"/>
    <w:rsid w:val="00C42E4C"/>
    <w:rsid w:val="00C438D2"/>
    <w:rsid w:val="00C46423"/>
    <w:rsid w:val="00C50039"/>
    <w:rsid w:val="00C51CB2"/>
    <w:rsid w:val="00C51D3B"/>
    <w:rsid w:val="00C52404"/>
    <w:rsid w:val="00C547E4"/>
    <w:rsid w:val="00C54D06"/>
    <w:rsid w:val="00C5513D"/>
    <w:rsid w:val="00C555B5"/>
    <w:rsid w:val="00C5574C"/>
    <w:rsid w:val="00C5722E"/>
    <w:rsid w:val="00C6067D"/>
    <w:rsid w:val="00C626A5"/>
    <w:rsid w:val="00C6287D"/>
    <w:rsid w:val="00C62CE5"/>
    <w:rsid w:val="00C62DE0"/>
    <w:rsid w:val="00C62E54"/>
    <w:rsid w:val="00C638EF"/>
    <w:rsid w:val="00C644D7"/>
    <w:rsid w:val="00C659D2"/>
    <w:rsid w:val="00C66C9B"/>
    <w:rsid w:val="00C679F9"/>
    <w:rsid w:val="00C70A12"/>
    <w:rsid w:val="00C70F77"/>
    <w:rsid w:val="00C735C9"/>
    <w:rsid w:val="00C736E1"/>
    <w:rsid w:val="00C75487"/>
    <w:rsid w:val="00C7641A"/>
    <w:rsid w:val="00C76A7E"/>
    <w:rsid w:val="00C7728E"/>
    <w:rsid w:val="00C77595"/>
    <w:rsid w:val="00C77A13"/>
    <w:rsid w:val="00C77B8C"/>
    <w:rsid w:val="00C77BE0"/>
    <w:rsid w:val="00C8009B"/>
    <w:rsid w:val="00C8065D"/>
    <w:rsid w:val="00C814AE"/>
    <w:rsid w:val="00C81F5B"/>
    <w:rsid w:val="00C823DD"/>
    <w:rsid w:val="00C8308F"/>
    <w:rsid w:val="00C8526B"/>
    <w:rsid w:val="00C86072"/>
    <w:rsid w:val="00C86B13"/>
    <w:rsid w:val="00C86DA2"/>
    <w:rsid w:val="00C8742C"/>
    <w:rsid w:val="00C87748"/>
    <w:rsid w:val="00C87F15"/>
    <w:rsid w:val="00C905AC"/>
    <w:rsid w:val="00C918FE"/>
    <w:rsid w:val="00C9199B"/>
    <w:rsid w:val="00C91BEE"/>
    <w:rsid w:val="00C92E60"/>
    <w:rsid w:val="00C9642B"/>
    <w:rsid w:val="00C964AD"/>
    <w:rsid w:val="00C966AA"/>
    <w:rsid w:val="00C97F0C"/>
    <w:rsid w:val="00CA0FB6"/>
    <w:rsid w:val="00CA175E"/>
    <w:rsid w:val="00CA2373"/>
    <w:rsid w:val="00CA237F"/>
    <w:rsid w:val="00CA30E7"/>
    <w:rsid w:val="00CA3305"/>
    <w:rsid w:val="00CB049F"/>
    <w:rsid w:val="00CB1002"/>
    <w:rsid w:val="00CB175F"/>
    <w:rsid w:val="00CB21F3"/>
    <w:rsid w:val="00CB3652"/>
    <w:rsid w:val="00CB3676"/>
    <w:rsid w:val="00CB4009"/>
    <w:rsid w:val="00CB41D8"/>
    <w:rsid w:val="00CB4719"/>
    <w:rsid w:val="00CB47B5"/>
    <w:rsid w:val="00CB7630"/>
    <w:rsid w:val="00CB785C"/>
    <w:rsid w:val="00CC1257"/>
    <w:rsid w:val="00CC1646"/>
    <w:rsid w:val="00CC170E"/>
    <w:rsid w:val="00CC19C5"/>
    <w:rsid w:val="00CC2136"/>
    <w:rsid w:val="00CD05D9"/>
    <w:rsid w:val="00CD1682"/>
    <w:rsid w:val="00CD18B0"/>
    <w:rsid w:val="00CD23B7"/>
    <w:rsid w:val="00CD2BCC"/>
    <w:rsid w:val="00CD2EB5"/>
    <w:rsid w:val="00CD36D6"/>
    <w:rsid w:val="00CD39F4"/>
    <w:rsid w:val="00CD4127"/>
    <w:rsid w:val="00CD49F7"/>
    <w:rsid w:val="00CD4EC5"/>
    <w:rsid w:val="00CD57B0"/>
    <w:rsid w:val="00CD6556"/>
    <w:rsid w:val="00CE06FD"/>
    <w:rsid w:val="00CE177B"/>
    <w:rsid w:val="00CE1B86"/>
    <w:rsid w:val="00CE228E"/>
    <w:rsid w:val="00CE2998"/>
    <w:rsid w:val="00CE350F"/>
    <w:rsid w:val="00CE3F03"/>
    <w:rsid w:val="00CE5A49"/>
    <w:rsid w:val="00CE790A"/>
    <w:rsid w:val="00CF0217"/>
    <w:rsid w:val="00CF059F"/>
    <w:rsid w:val="00CF1759"/>
    <w:rsid w:val="00CF24E7"/>
    <w:rsid w:val="00CF4398"/>
    <w:rsid w:val="00CF44A3"/>
    <w:rsid w:val="00CF467A"/>
    <w:rsid w:val="00CF5106"/>
    <w:rsid w:val="00CF594D"/>
    <w:rsid w:val="00CF662A"/>
    <w:rsid w:val="00CF6C91"/>
    <w:rsid w:val="00CF6D37"/>
    <w:rsid w:val="00D00816"/>
    <w:rsid w:val="00D00A79"/>
    <w:rsid w:val="00D01E93"/>
    <w:rsid w:val="00D026EB"/>
    <w:rsid w:val="00D041DD"/>
    <w:rsid w:val="00D042D7"/>
    <w:rsid w:val="00D046C7"/>
    <w:rsid w:val="00D04DCA"/>
    <w:rsid w:val="00D057B0"/>
    <w:rsid w:val="00D05D72"/>
    <w:rsid w:val="00D0676D"/>
    <w:rsid w:val="00D06A09"/>
    <w:rsid w:val="00D10A8D"/>
    <w:rsid w:val="00D10C8A"/>
    <w:rsid w:val="00D115A4"/>
    <w:rsid w:val="00D126C1"/>
    <w:rsid w:val="00D1448F"/>
    <w:rsid w:val="00D15182"/>
    <w:rsid w:val="00D16FE6"/>
    <w:rsid w:val="00D21CAB"/>
    <w:rsid w:val="00D21F9E"/>
    <w:rsid w:val="00D2296C"/>
    <w:rsid w:val="00D250F9"/>
    <w:rsid w:val="00D27E40"/>
    <w:rsid w:val="00D32895"/>
    <w:rsid w:val="00D3317C"/>
    <w:rsid w:val="00D33CC3"/>
    <w:rsid w:val="00D3591D"/>
    <w:rsid w:val="00D35C8D"/>
    <w:rsid w:val="00D37471"/>
    <w:rsid w:val="00D4215C"/>
    <w:rsid w:val="00D4286F"/>
    <w:rsid w:val="00D46168"/>
    <w:rsid w:val="00D468BE"/>
    <w:rsid w:val="00D46BE5"/>
    <w:rsid w:val="00D530B3"/>
    <w:rsid w:val="00D537D8"/>
    <w:rsid w:val="00D54D0D"/>
    <w:rsid w:val="00D54FA3"/>
    <w:rsid w:val="00D56575"/>
    <w:rsid w:val="00D579CE"/>
    <w:rsid w:val="00D601E3"/>
    <w:rsid w:val="00D60DE0"/>
    <w:rsid w:val="00D610CE"/>
    <w:rsid w:val="00D61F0C"/>
    <w:rsid w:val="00D62F02"/>
    <w:rsid w:val="00D63A9C"/>
    <w:rsid w:val="00D640EA"/>
    <w:rsid w:val="00D64353"/>
    <w:rsid w:val="00D64EF5"/>
    <w:rsid w:val="00D6504E"/>
    <w:rsid w:val="00D65876"/>
    <w:rsid w:val="00D65EE0"/>
    <w:rsid w:val="00D66F6F"/>
    <w:rsid w:val="00D67927"/>
    <w:rsid w:val="00D7047D"/>
    <w:rsid w:val="00D70579"/>
    <w:rsid w:val="00D70C53"/>
    <w:rsid w:val="00D73171"/>
    <w:rsid w:val="00D73F47"/>
    <w:rsid w:val="00D741F8"/>
    <w:rsid w:val="00D755B3"/>
    <w:rsid w:val="00D77E91"/>
    <w:rsid w:val="00D8067C"/>
    <w:rsid w:val="00D8174D"/>
    <w:rsid w:val="00D8337C"/>
    <w:rsid w:val="00D8445D"/>
    <w:rsid w:val="00D85B76"/>
    <w:rsid w:val="00D85D6A"/>
    <w:rsid w:val="00D87E59"/>
    <w:rsid w:val="00D91C15"/>
    <w:rsid w:val="00D92AFC"/>
    <w:rsid w:val="00D92BB8"/>
    <w:rsid w:val="00D93CAA"/>
    <w:rsid w:val="00D97919"/>
    <w:rsid w:val="00DA06B5"/>
    <w:rsid w:val="00DA06F6"/>
    <w:rsid w:val="00DA0ADC"/>
    <w:rsid w:val="00DA22A7"/>
    <w:rsid w:val="00DA2429"/>
    <w:rsid w:val="00DA2B7F"/>
    <w:rsid w:val="00DA358D"/>
    <w:rsid w:val="00DA38F4"/>
    <w:rsid w:val="00DA4B31"/>
    <w:rsid w:val="00DA51CD"/>
    <w:rsid w:val="00DA5ECD"/>
    <w:rsid w:val="00DA7146"/>
    <w:rsid w:val="00DA7A2E"/>
    <w:rsid w:val="00DB0470"/>
    <w:rsid w:val="00DB05FE"/>
    <w:rsid w:val="00DB124A"/>
    <w:rsid w:val="00DB187B"/>
    <w:rsid w:val="00DB2078"/>
    <w:rsid w:val="00DB2DFF"/>
    <w:rsid w:val="00DB33C4"/>
    <w:rsid w:val="00DB5185"/>
    <w:rsid w:val="00DB5CDB"/>
    <w:rsid w:val="00DB6D69"/>
    <w:rsid w:val="00DB7121"/>
    <w:rsid w:val="00DC152C"/>
    <w:rsid w:val="00DC15BD"/>
    <w:rsid w:val="00DC1E49"/>
    <w:rsid w:val="00DC3F53"/>
    <w:rsid w:val="00DC4EA1"/>
    <w:rsid w:val="00DC707F"/>
    <w:rsid w:val="00DD0380"/>
    <w:rsid w:val="00DD0B62"/>
    <w:rsid w:val="00DD24F9"/>
    <w:rsid w:val="00DD2584"/>
    <w:rsid w:val="00DD2D5A"/>
    <w:rsid w:val="00DD2D5E"/>
    <w:rsid w:val="00DD3368"/>
    <w:rsid w:val="00DD3CA6"/>
    <w:rsid w:val="00DD3EE8"/>
    <w:rsid w:val="00DD4DA7"/>
    <w:rsid w:val="00DD52DA"/>
    <w:rsid w:val="00DD56C8"/>
    <w:rsid w:val="00DD63FE"/>
    <w:rsid w:val="00DD6984"/>
    <w:rsid w:val="00DD6FFA"/>
    <w:rsid w:val="00DD7A40"/>
    <w:rsid w:val="00DD7F6A"/>
    <w:rsid w:val="00DE05A9"/>
    <w:rsid w:val="00DE07F5"/>
    <w:rsid w:val="00DE1D8B"/>
    <w:rsid w:val="00DE1EBB"/>
    <w:rsid w:val="00DE4FFA"/>
    <w:rsid w:val="00DE61DA"/>
    <w:rsid w:val="00DE6EA4"/>
    <w:rsid w:val="00DE6F4B"/>
    <w:rsid w:val="00DF13F0"/>
    <w:rsid w:val="00DF1B22"/>
    <w:rsid w:val="00DF3501"/>
    <w:rsid w:val="00DF6755"/>
    <w:rsid w:val="00DF699D"/>
    <w:rsid w:val="00DF6A3C"/>
    <w:rsid w:val="00DF7249"/>
    <w:rsid w:val="00DF7977"/>
    <w:rsid w:val="00DF7CFB"/>
    <w:rsid w:val="00E00041"/>
    <w:rsid w:val="00E00402"/>
    <w:rsid w:val="00E0107D"/>
    <w:rsid w:val="00E01DD0"/>
    <w:rsid w:val="00E02393"/>
    <w:rsid w:val="00E02CFA"/>
    <w:rsid w:val="00E03103"/>
    <w:rsid w:val="00E03AD5"/>
    <w:rsid w:val="00E0454D"/>
    <w:rsid w:val="00E045F2"/>
    <w:rsid w:val="00E04877"/>
    <w:rsid w:val="00E04C57"/>
    <w:rsid w:val="00E11530"/>
    <w:rsid w:val="00E11A42"/>
    <w:rsid w:val="00E123B2"/>
    <w:rsid w:val="00E12F08"/>
    <w:rsid w:val="00E14D65"/>
    <w:rsid w:val="00E159AF"/>
    <w:rsid w:val="00E15BD7"/>
    <w:rsid w:val="00E16F69"/>
    <w:rsid w:val="00E1747F"/>
    <w:rsid w:val="00E2001D"/>
    <w:rsid w:val="00E2399C"/>
    <w:rsid w:val="00E240E4"/>
    <w:rsid w:val="00E24C8B"/>
    <w:rsid w:val="00E2516F"/>
    <w:rsid w:val="00E2554D"/>
    <w:rsid w:val="00E25EC6"/>
    <w:rsid w:val="00E25EF0"/>
    <w:rsid w:val="00E2783A"/>
    <w:rsid w:val="00E3122E"/>
    <w:rsid w:val="00E3161B"/>
    <w:rsid w:val="00E3316E"/>
    <w:rsid w:val="00E36451"/>
    <w:rsid w:val="00E37CD2"/>
    <w:rsid w:val="00E37EF7"/>
    <w:rsid w:val="00E4196A"/>
    <w:rsid w:val="00E41A63"/>
    <w:rsid w:val="00E4215C"/>
    <w:rsid w:val="00E42887"/>
    <w:rsid w:val="00E43540"/>
    <w:rsid w:val="00E43593"/>
    <w:rsid w:val="00E436B7"/>
    <w:rsid w:val="00E43C3B"/>
    <w:rsid w:val="00E440C2"/>
    <w:rsid w:val="00E46C40"/>
    <w:rsid w:val="00E46D08"/>
    <w:rsid w:val="00E46EAE"/>
    <w:rsid w:val="00E474B9"/>
    <w:rsid w:val="00E524D4"/>
    <w:rsid w:val="00E52FCF"/>
    <w:rsid w:val="00E55239"/>
    <w:rsid w:val="00E55897"/>
    <w:rsid w:val="00E559BC"/>
    <w:rsid w:val="00E56207"/>
    <w:rsid w:val="00E5651C"/>
    <w:rsid w:val="00E56A65"/>
    <w:rsid w:val="00E56DAF"/>
    <w:rsid w:val="00E600FF"/>
    <w:rsid w:val="00E621F1"/>
    <w:rsid w:val="00E641FF"/>
    <w:rsid w:val="00E65433"/>
    <w:rsid w:val="00E65B42"/>
    <w:rsid w:val="00E67336"/>
    <w:rsid w:val="00E74003"/>
    <w:rsid w:val="00E74199"/>
    <w:rsid w:val="00E74563"/>
    <w:rsid w:val="00E748DA"/>
    <w:rsid w:val="00E755D6"/>
    <w:rsid w:val="00E7676E"/>
    <w:rsid w:val="00E7719D"/>
    <w:rsid w:val="00E772D9"/>
    <w:rsid w:val="00E77A31"/>
    <w:rsid w:val="00E800C8"/>
    <w:rsid w:val="00E83DF8"/>
    <w:rsid w:val="00E83F50"/>
    <w:rsid w:val="00E85B3D"/>
    <w:rsid w:val="00E867C9"/>
    <w:rsid w:val="00E86B83"/>
    <w:rsid w:val="00E8777B"/>
    <w:rsid w:val="00E92820"/>
    <w:rsid w:val="00E92C43"/>
    <w:rsid w:val="00E92D0D"/>
    <w:rsid w:val="00E9304C"/>
    <w:rsid w:val="00E93721"/>
    <w:rsid w:val="00E93ECC"/>
    <w:rsid w:val="00E94EB6"/>
    <w:rsid w:val="00E95DB2"/>
    <w:rsid w:val="00E961AE"/>
    <w:rsid w:val="00E96C29"/>
    <w:rsid w:val="00E96EA8"/>
    <w:rsid w:val="00E97455"/>
    <w:rsid w:val="00E97674"/>
    <w:rsid w:val="00EA000A"/>
    <w:rsid w:val="00EA2508"/>
    <w:rsid w:val="00EA2B50"/>
    <w:rsid w:val="00EA386F"/>
    <w:rsid w:val="00EA7894"/>
    <w:rsid w:val="00EB0621"/>
    <w:rsid w:val="00EB17A9"/>
    <w:rsid w:val="00EB4ED7"/>
    <w:rsid w:val="00EB5368"/>
    <w:rsid w:val="00EB65E3"/>
    <w:rsid w:val="00EB69A4"/>
    <w:rsid w:val="00EB6BF5"/>
    <w:rsid w:val="00EB779F"/>
    <w:rsid w:val="00EC134F"/>
    <w:rsid w:val="00EC2A9F"/>
    <w:rsid w:val="00EC2AC6"/>
    <w:rsid w:val="00EC3005"/>
    <w:rsid w:val="00EC3D40"/>
    <w:rsid w:val="00EC496A"/>
    <w:rsid w:val="00EC4A71"/>
    <w:rsid w:val="00EC4EFD"/>
    <w:rsid w:val="00EC5114"/>
    <w:rsid w:val="00EC5189"/>
    <w:rsid w:val="00EC550F"/>
    <w:rsid w:val="00EC6993"/>
    <w:rsid w:val="00EC7AFF"/>
    <w:rsid w:val="00EC7C59"/>
    <w:rsid w:val="00ED0780"/>
    <w:rsid w:val="00ED0B5F"/>
    <w:rsid w:val="00ED0E65"/>
    <w:rsid w:val="00ED2F3F"/>
    <w:rsid w:val="00ED49EB"/>
    <w:rsid w:val="00ED51BC"/>
    <w:rsid w:val="00ED5E57"/>
    <w:rsid w:val="00ED5F4C"/>
    <w:rsid w:val="00ED6D04"/>
    <w:rsid w:val="00ED71FB"/>
    <w:rsid w:val="00EE02F5"/>
    <w:rsid w:val="00EE2ABD"/>
    <w:rsid w:val="00EE2AE9"/>
    <w:rsid w:val="00EE37F3"/>
    <w:rsid w:val="00EE3A88"/>
    <w:rsid w:val="00EE44B1"/>
    <w:rsid w:val="00EE5D4C"/>
    <w:rsid w:val="00EE69BC"/>
    <w:rsid w:val="00EF0433"/>
    <w:rsid w:val="00EF14F7"/>
    <w:rsid w:val="00EF151F"/>
    <w:rsid w:val="00EF2F8D"/>
    <w:rsid w:val="00EF3F6D"/>
    <w:rsid w:val="00EF48E9"/>
    <w:rsid w:val="00EF4A02"/>
    <w:rsid w:val="00EF4AF5"/>
    <w:rsid w:val="00EF61DA"/>
    <w:rsid w:val="00EF6AE9"/>
    <w:rsid w:val="00EF7EF8"/>
    <w:rsid w:val="00EF7F1C"/>
    <w:rsid w:val="00F01832"/>
    <w:rsid w:val="00F01D25"/>
    <w:rsid w:val="00F02333"/>
    <w:rsid w:val="00F0473E"/>
    <w:rsid w:val="00F04C2D"/>
    <w:rsid w:val="00F109C4"/>
    <w:rsid w:val="00F10EE9"/>
    <w:rsid w:val="00F1234A"/>
    <w:rsid w:val="00F12A7F"/>
    <w:rsid w:val="00F136CD"/>
    <w:rsid w:val="00F13F37"/>
    <w:rsid w:val="00F1666F"/>
    <w:rsid w:val="00F16B24"/>
    <w:rsid w:val="00F1709C"/>
    <w:rsid w:val="00F17541"/>
    <w:rsid w:val="00F24701"/>
    <w:rsid w:val="00F24E85"/>
    <w:rsid w:val="00F25342"/>
    <w:rsid w:val="00F255CE"/>
    <w:rsid w:val="00F260D2"/>
    <w:rsid w:val="00F26575"/>
    <w:rsid w:val="00F26F5F"/>
    <w:rsid w:val="00F30ECF"/>
    <w:rsid w:val="00F312E4"/>
    <w:rsid w:val="00F32CA7"/>
    <w:rsid w:val="00F33291"/>
    <w:rsid w:val="00F33CEE"/>
    <w:rsid w:val="00F33FEF"/>
    <w:rsid w:val="00F3447A"/>
    <w:rsid w:val="00F3488C"/>
    <w:rsid w:val="00F36FC3"/>
    <w:rsid w:val="00F40414"/>
    <w:rsid w:val="00F42D07"/>
    <w:rsid w:val="00F4338E"/>
    <w:rsid w:val="00F43A0A"/>
    <w:rsid w:val="00F44002"/>
    <w:rsid w:val="00F44549"/>
    <w:rsid w:val="00F45CA3"/>
    <w:rsid w:val="00F45F7C"/>
    <w:rsid w:val="00F464E3"/>
    <w:rsid w:val="00F4794E"/>
    <w:rsid w:val="00F479AB"/>
    <w:rsid w:val="00F47EC0"/>
    <w:rsid w:val="00F51218"/>
    <w:rsid w:val="00F51502"/>
    <w:rsid w:val="00F5212E"/>
    <w:rsid w:val="00F52611"/>
    <w:rsid w:val="00F527E2"/>
    <w:rsid w:val="00F53F39"/>
    <w:rsid w:val="00F54CD6"/>
    <w:rsid w:val="00F54D95"/>
    <w:rsid w:val="00F5658D"/>
    <w:rsid w:val="00F5681B"/>
    <w:rsid w:val="00F56F49"/>
    <w:rsid w:val="00F5787D"/>
    <w:rsid w:val="00F613B0"/>
    <w:rsid w:val="00F62012"/>
    <w:rsid w:val="00F6281F"/>
    <w:rsid w:val="00F6525E"/>
    <w:rsid w:val="00F65489"/>
    <w:rsid w:val="00F65DCC"/>
    <w:rsid w:val="00F675E8"/>
    <w:rsid w:val="00F704DD"/>
    <w:rsid w:val="00F7073C"/>
    <w:rsid w:val="00F70768"/>
    <w:rsid w:val="00F726D7"/>
    <w:rsid w:val="00F72704"/>
    <w:rsid w:val="00F73E3B"/>
    <w:rsid w:val="00F74301"/>
    <w:rsid w:val="00F752B8"/>
    <w:rsid w:val="00F7582B"/>
    <w:rsid w:val="00F76E9F"/>
    <w:rsid w:val="00F771F5"/>
    <w:rsid w:val="00F772D1"/>
    <w:rsid w:val="00F77681"/>
    <w:rsid w:val="00F80805"/>
    <w:rsid w:val="00F832B7"/>
    <w:rsid w:val="00F841BD"/>
    <w:rsid w:val="00F8470A"/>
    <w:rsid w:val="00F84833"/>
    <w:rsid w:val="00F85CA7"/>
    <w:rsid w:val="00F85D9A"/>
    <w:rsid w:val="00F86688"/>
    <w:rsid w:val="00F86A0F"/>
    <w:rsid w:val="00F90762"/>
    <w:rsid w:val="00F913E1"/>
    <w:rsid w:val="00F92A46"/>
    <w:rsid w:val="00F92D62"/>
    <w:rsid w:val="00F93366"/>
    <w:rsid w:val="00F935AF"/>
    <w:rsid w:val="00F93C3C"/>
    <w:rsid w:val="00F9511F"/>
    <w:rsid w:val="00F9615B"/>
    <w:rsid w:val="00F97400"/>
    <w:rsid w:val="00FA1E09"/>
    <w:rsid w:val="00FA2DFE"/>
    <w:rsid w:val="00FA32A8"/>
    <w:rsid w:val="00FA468A"/>
    <w:rsid w:val="00FA6793"/>
    <w:rsid w:val="00FA6E42"/>
    <w:rsid w:val="00FA7FF2"/>
    <w:rsid w:val="00FB0B2E"/>
    <w:rsid w:val="00FB0FF2"/>
    <w:rsid w:val="00FB1CEC"/>
    <w:rsid w:val="00FB306D"/>
    <w:rsid w:val="00FB30FE"/>
    <w:rsid w:val="00FB3693"/>
    <w:rsid w:val="00FB3C18"/>
    <w:rsid w:val="00FB6826"/>
    <w:rsid w:val="00FB705F"/>
    <w:rsid w:val="00FB7499"/>
    <w:rsid w:val="00FB7D33"/>
    <w:rsid w:val="00FC00B1"/>
    <w:rsid w:val="00FC5524"/>
    <w:rsid w:val="00FC6AE5"/>
    <w:rsid w:val="00FC7437"/>
    <w:rsid w:val="00FC7CB3"/>
    <w:rsid w:val="00FC7E89"/>
    <w:rsid w:val="00FD1381"/>
    <w:rsid w:val="00FD2F6F"/>
    <w:rsid w:val="00FD302F"/>
    <w:rsid w:val="00FD306E"/>
    <w:rsid w:val="00FD3978"/>
    <w:rsid w:val="00FD39FA"/>
    <w:rsid w:val="00FD49E9"/>
    <w:rsid w:val="00FD4D75"/>
    <w:rsid w:val="00FD4F50"/>
    <w:rsid w:val="00FD5D7E"/>
    <w:rsid w:val="00FD6A20"/>
    <w:rsid w:val="00FE3F3E"/>
    <w:rsid w:val="00FE40AA"/>
    <w:rsid w:val="00FE50DC"/>
    <w:rsid w:val="00FE5B78"/>
    <w:rsid w:val="00FE6948"/>
    <w:rsid w:val="00FE6B2E"/>
    <w:rsid w:val="00FE6BD0"/>
    <w:rsid w:val="00FF03A2"/>
    <w:rsid w:val="00FF08CE"/>
    <w:rsid w:val="00FF0AB7"/>
    <w:rsid w:val="00FF28AB"/>
    <w:rsid w:val="00FF3E13"/>
    <w:rsid w:val="00FF4770"/>
    <w:rsid w:val="00FF4D8F"/>
    <w:rsid w:val="00FF5044"/>
    <w:rsid w:val="00FF5721"/>
    <w:rsid w:val="00FF6DCA"/>
    <w:rsid w:val="00FF729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056A8C"/>
  <w15:docId w15:val="{F3C6E3CC-A9DF-474E-9426-AD7745238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0B1"/>
  </w:style>
  <w:style w:type="paragraph" w:styleId="Ttulo1">
    <w:name w:val="heading 1"/>
    <w:basedOn w:val="Normal"/>
    <w:next w:val="Normal"/>
    <w:link w:val="Ttulo1Car"/>
    <w:uiPriority w:val="9"/>
    <w:qFormat/>
    <w:rsid w:val="00B405D7"/>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it-IT"/>
    </w:rPr>
  </w:style>
  <w:style w:type="paragraph" w:styleId="Ttulo2">
    <w:name w:val="heading 2"/>
    <w:basedOn w:val="Normal"/>
    <w:link w:val="Ttulo2Car"/>
    <w:uiPriority w:val="9"/>
    <w:qFormat/>
    <w:rsid w:val="009D1328"/>
    <w:pPr>
      <w:spacing w:before="100" w:beforeAutospacing="1" w:after="100" w:afterAutospacing="1"/>
      <w:outlineLvl w:val="1"/>
    </w:pPr>
    <w:rPr>
      <w:rFonts w:ascii="Times New Roman" w:eastAsia="Times New Roman" w:hAnsi="Times New Roman" w:cs="Times New Roman"/>
      <w:b/>
      <w:bCs/>
      <w:sz w:val="36"/>
      <w:szCs w:val="36"/>
      <w:lang w:val="it-IT" w:eastAsia="it-IT"/>
    </w:rPr>
  </w:style>
  <w:style w:type="paragraph" w:styleId="Ttulo3">
    <w:name w:val="heading 3"/>
    <w:basedOn w:val="Normal"/>
    <w:next w:val="Normal"/>
    <w:link w:val="Ttulo3Car"/>
    <w:uiPriority w:val="9"/>
    <w:semiHidden/>
    <w:unhideWhenUsed/>
    <w:qFormat/>
    <w:rsid w:val="005E439B"/>
    <w:pPr>
      <w:keepNext/>
      <w:keepLines/>
      <w:spacing w:before="40" w:line="256" w:lineRule="auto"/>
      <w:outlineLvl w:val="2"/>
    </w:pPr>
    <w:rPr>
      <w:rFonts w:asciiTheme="majorHAnsi" w:eastAsiaTheme="majorEastAsia" w:hAnsiTheme="majorHAnsi" w:cstheme="majorBidi"/>
      <w:color w:val="1F3763"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D43B1"/>
    <w:pPr>
      <w:tabs>
        <w:tab w:val="center" w:pos="4536"/>
        <w:tab w:val="right" w:pos="9072"/>
      </w:tabs>
    </w:pPr>
  </w:style>
  <w:style w:type="character" w:customStyle="1" w:styleId="EncabezadoCar">
    <w:name w:val="Encabezado Car"/>
    <w:basedOn w:val="Fuentedeprrafopredeter"/>
    <w:link w:val="Encabezado"/>
    <w:uiPriority w:val="99"/>
    <w:rsid w:val="006D43B1"/>
  </w:style>
  <w:style w:type="paragraph" w:styleId="Piedepgina">
    <w:name w:val="footer"/>
    <w:basedOn w:val="Normal"/>
    <w:link w:val="PiedepginaCar"/>
    <w:uiPriority w:val="99"/>
    <w:unhideWhenUsed/>
    <w:rsid w:val="006D43B1"/>
    <w:pPr>
      <w:tabs>
        <w:tab w:val="center" w:pos="4536"/>
        <w:tab w:val="right" w:pos="9072"/>
      </w:tabs>
    </w:pPr>
  </w:style>
  <w:style w:type="character" w:customStyle="1" w:styleId="PiedepginaCar">
    <w:name w:val="Pie de página Car"/>
    <w:basedOn w:val="Fuentedeprrafopredeter"/>
    <w:link w:val="Piedepgina"/>
    <w:uiPriority w:val="99"/>
    <w:rsid w:val="006D43B1"/>
  </w:style>
  <w:style w:type="paragraph" w:customStyle="1" w:styleId="p1">
    <w:name w:val="p1"/>
    <w:basedOn w:val="Normal"/>
    <w:rsid w:val="00B51065"/>
    <w:pPr>
      <w:spacing w:before="86" w:after="44"/>
    </w:pPr>
    <w:rPr>
      <w:rFonts w:ascii="Helvetica Neue" w:hAnsi="Helvetica Neue" w:cs="Times New Roman"/>
      <w:color w:val="748E4E"/>
      <w:sz w:val="15"/>
      <w:szCs w:val="15"/>
      <w:lang w:eastAsia="fr-FR"/>
    </w:rPr>
  </w:style>
  <w:style w:type="paragraph" w:customStyle="1" w:styleId="p2">
    <w:name w:val="p2"/>
    <w:basedOn w:val="Normal"/>
    <w:rsid w:val="00B51065"/>
    <w:pPr>
      <w:ind w:left="341" w:hanging="341"/>
    </w:pPr>
    <w:rPr>
      <w:rFonts w:ascii="Helvetica Neue" w:hAnsi="Helvetica Neue" w:cs="Times New Roman"/>
      <w:sz w:val="15"/>
      <w:szCs w:val="15"/>
      <w:lang w:eastAsia="fr-FR"/>
    </w:rPr>
  </w:style>
  <w:style w:type="character" w:customStyle="1" w:styleId="s1">
    <w:name w:val="s1"/>
    <w:basedOn w:val="Fuentedeprrafopredeter"/>
    <w:rsid w:val="00B51065"/>
    <w:rPr>
      <w:rFonts w:ascii="Helvetica Neue" w:hAnsi="Helvetica Neue" w:hint="default"/>
      <w:sz w:val="15"/>
      <w:szCs w:val="15"/>
    </w:rPr>
  </w:style>
  <w:style w:type="character" w:customStyle="1" w:styleId="s2">
    <w:name w:val="s2"/>
    <w:basedOn w:val="Fuentedeprrafopredeter"/>
    <w:rsid w:val="00B51065"/>
    <w:rPr>
      <w:color w:val="788E4E"/>
    </w:rPr>
  </w:style>
  <w:style w:type="character" w:customStyle="1" w:styleId="apple-tab-span">
    <w:name w:val="apple-tab-span"/>
    <w:basedOn w:val="Fuentedeprrafopredeter"/>
    <w:rsid w:val="00B51065"/>
  </w:style>
  <w:style w:type="character" w:customStyle="1" w:styleId="apple-converted-space">
    <w:name w:val="apple-converted-space"/>
    <w:basedOn w:val="Fuentedeprrafopredeter"/>
    <w:rsid w:val="00B51065"/>
  </w:style>
  <w:style w:type="paragraph" w:customStyle="1" w:styleId="p3">
    <w:name w:val="p3"/>
    <w:basedOn w:val="Normal"/>
    <w:rsid w:val="00A43496"/>
    <w:pPr>
      <w:ind w:left="1190" w:hanging="1190"/>
      <w:jc w:val="both"/>
    </w:pPr>
    <w:rPr>
      <w:rFonts w:ascii="Helvetica Neue Light" w:hAnsi="Helvetica Neue Light" w:cs="Times New Roman"/>
      <w:sz w:val="15"/>
      <w:szCs w:val="15"/>
      <w:lang w:eastAsia="fr-FR"/>
    </w:rPr>
  </w:style>
  <w:style w:type="paragraph" w:customStyle="1" w:styleId="p4">
    <w:name w:val="p4"/>
    <w:basedOn w:val="Normal"/>
    <w:rsid w:val="00A43496"/>
    <w:pPr>
      <w:jc w:val="both"/>
    </w:pPr>
    <w:rPr>
      <w:rFonts w:ascii="Helvetica Neue Light" w:hAnsi="Helvetica Neue Light" w:cs="Times New Roman"/>
      <w:sz w:val="15"/>
      <w:szCs w:val="15"/>
      <w:lang w:eastAsia="fr-FR"/>
    </w:rPr>
  </w:style>
  <w:style w:type="paragraph" w:customStyle="1" w:styleId="p5">
    <w:name w:val="p5"/>
    <w:basedOn w:val="Normal"/>
    <w:rsid w:val="00A43496"/>
    <w:pPr>
      <w:jc w:val="both"/>
    </w:pPr>
    <w:rPr>
      <w:rFonts w:ascii="Helvetica Neue Light" w:hAnsi="Helvetica Neue Light" w:cs="Times New Roman"/>
      <w:sz w:val="15"/>
      <w:szCs w:val="15"/>
      <w:lang w:eastAsia="fr-FR"/>
    </w:rPr>
  </w:style>
  <w:style w:type="character" w:customStyle="1" w:styleId="s3">
    <w:name w:val="s3"/>
    <w:basedOn w:val="Fuentedeprrafopredeter"/>
    <w:rsid w:val="00A43496"/>
    <w:rPr>
      <w:spacing w:val="-3"/>
    </w:rPr>
  </w:style>
  <w:style w:type="character" w:customStyle="1" w:styleId="s4">
    <w:name w:val="s4"/>
    <w:basedOn w:val="Fuentedeprrafopredeter"/>
    <w:rsid w:val="00A43496"/>
    <w:rPr>
      <w:color w:val="849B54"/>
      <w:spacing w:val="-3"/>
    </w:rPr>
  </w:style>
  <w:style w:type="character" w:styleId="Hipervnculo">
    <w:name w:val="Hyperlink"/>
    <w:basedOn w:val="Fuentedeprrafopredeter"/>
    <w:uiPriority w:val="99"/>
    <w:unhideWhenUsed/>
    <w:rsid w:val="00474E9D"/>
    <w:rPr>
      <w:color w:val="0000FF"/>
      <w:u w:val="single"/>
    </w:rPr>
  </w:style>
  <w:style w:type="paragraph" w:styleId="Sinespaciado">
    <w:name w:val="No Spacing"/>
    <w:uiPriority w:val="1"/>
    <w:qFormat/>
    <w:rsid w:val="00474E9D"/>
  </w:style>
  <w:style w:type="character" w:styleId="nfasis">
    <w:name w:val="Emphasis"/>
    <w:basedOn w:val="Fuentedeprrafopredeter"/>
    <w:uiPriority w:val="20"/>
    <w:qFormat/>
    <w:rsid w:val="00474E9D"/>
    <w:rPr>
      <w:i/>
      <w:iCs/>
    </w:rPr>
  </w:style>
  <w:style w:type="character" w:styleId="Textoennegrita">
    <w:name w:val="Strong"/>
    <w:basedOn w:val="Fuentedeprrafopredeter"/>
    <w:uiPriority w:val="22"/>
    <w:qFormat/>
    <w:rsid w:val="00474E9D"/>
    <w:rPr>
      <w:b/>
      <w:bCs/>
    </w:rPr>
  </w:style>
  <w:style w:type="paragraph" w:customStyle="1" w:styleId="cita">
    <w:name w:val="cita"/>
    <w:basedOn w:val="Normal"/>
    <w:rsid w:val="00293A96"/>
    <w:pPr>
      <w:spacing w:before="100" w:beforeAutospacing="1" w:after="100" w:afterAutospacing="1"/>
    </w:pPr>
    <w:rPr>
      <w:rFonts w:ascii="Times New Roman" w:eastAsia="Times New Roman" w:hAnsi="Times New Roman" w:cs="Times New Roman"/>
      <w:lang w:val="it-IT" w:eastAsia="it-IT"/>
    </w:rPr>
  </w:style>
  <w:style w:type="paragraph" w:customStyle="1" w:styleId="versosang">
    <w:name w:val="versosang"/>
    <w:basedOn w:val="Normal"/>
    <w:rsid w:val="00293A96"/>
    <w:pPr>
      <w:spacing w:before="100" w:beforeAutospacing="1" w:after="100" w:afterAutospacing="1"/>
    </w:pPr>
    <w:rPr>
      <w:rFonts w:ascii="Times New Roman" w:eastAsia="Times New Roman" w:hAnsi="Times New Roman" w:cs="Times New Roman"/>
      <w:lang w:val="it-IT" w:eastAsia="it-IT"/>
    </w:rPr>
  </w:style>
  <w:style w:type="paragraph" w:customStyle="1" w:styleId="palabra">
    <w:name w:val="palabra"/>
    <w:basedOn w:val="Normal"/>
    <w:rsid w:val="00293A96"/>
    <w:pPr>
      <w:spacing w:before="100" w:beforeAutospacing="1" w:after="100" w:afterAutospacing="1"/>
    </w:pPr>
    <w:rPr>
      <w:rFonts w:ascii="Times New Roman" w:eastAsia="Times New Roman" w:hAnsi="Times New Roman" w:cs="Times New Roman"/>
      <w:lang w:val="it-IT" w:eastAsia="it-IT"/>
    </w:rPr>
  </w:style>
  <w:style w:type="paragraph" w:customStyle="1" w:styleId="pnormal">
    <w:name w:val="pnormal"/>
    <w:basedOn w:val="Normal"/>
    <w:rsid w:val="00293A96"/>
    <w:pPr>
      <w:spacing w:before="100" w:beforeAutospacing="1" w:after="100" w:afterAutospacing="1"/>
    </w:pPr>
    <w:rPr>
      <w:rFonts w:ascii="Times New Roman" w:eastAsia="Times New Roman" w:hAnsi="Times New Roman" w:cs="Times New Roman"/>
      <w:lang w:val="it-IT" w:eastAsia="it-IT"/>
    </w:rPr>
  </w:style>
  <w:style w:type="paragraph" w:customStyle="1" w:styleId="salmo">
    <w:name w:val="salmo"/>
    <w:basedOn w:val="Normal"/>
    <w:rsid w:val="00293A96"/>
    <w:pPr>
      <w:spacing w:before="100" w:beforeAutospacing="1" w:after="100" w:afterAutospacing="1"/>
    </w:pPr>
    <w:rPr>
      <w:rFonts w:ascii="Times New Roman" w:eastAsia="Times New Roman" w:hAnsi="Times New Roman" w:cs="Times New Roman"/>
      <w:lang w:val="it-IT" w:eastAsia="it-IT"/>
    </w:rPr>
  </w:style>
  <w:style w:type="character" w:customStyle="1" w:styleId="rr">
    <w:name w:val="rr"/>
    <w:basedOn w:val="Fuentedeprrafopredeter"/>
    <w:rsid w:val="00293A96"/>
  </w:style>
  <w:style w:type="paragraph" w:customStyle="1" w:styleId="centrorojo">
    <w:name w:val="centrorojo"/>
    <w:basedOn w:val="Normal"/>
    <w:rsid w:val="00293A96"/>
    <w:pPr>
      <w:spacing w:before="100" w:beforeAutospacing="1" w:after="100" w:afterAutospacing="1"/>
    </w:pPr>
    <w:rPr>
      <w:rFonts w:ascii="Times New Roman" w:eastAsia="Times New Roman" w:hAnsi="Times New Roman" w:cs="Times New Roman"/>
      <w:lang w:val="it-IT" w:eastAsia="it-IT"/>
    </w:rPr>
  </w:style>
  <w:style w:type="paragraph" w:customStyle="1" w:styleId="resumen">
    <w:name w:val="resumen"/>
    <w:basedOn w:val="Normal"/>
    <w:rsid w:val="00293A96"/>
    <w:pPr>
      <w:spacing w:before="100" w:beforeAutospacing="1" w:after="100" w:afterAutospacing="1"/>
    </w:pPr>
    <w:rPr>
      <w:rFonts w:ascii="Times New Roman" w:eastAsia="Times New Roman" w:hAnsi="Times New Roman" w:cs="Times New Roman"/>
      <w:lang w:val="it-IT" w:eastAsia="it-IT"/>
    </w:rPr>
  </w:style>
  <w:style w:type="paragraph" w:customStyle="1" w:styleId="aleluya">
    <w:name w:val="aleluya"/>
    <w:basedOn w:val="Normal"/>
    <w:rsid w:val="00293A96"/>
    <w:pPr>
      <w:spacing w:before="100" w:beforeAutospacing="1" w:after="100" w:afterAutospacing="1"/>
    </w:pPr>
    <w:rPr>
      <w:rFonts w:ascii="Times New Roman" w:eastAsia="Times New Roman" w:hAnsi="Times New Roman" w:cs="Times New Roman"/>
      <w:lang w:val="it-IT" w:eastAsia="it-IT"/>
    </w:rPr>
  </w:style>
  <w:style w:type="paragraph" w:customStyle="1" w:styleId="versiculo">
    <w:name w:val="versiculo"/>
    <w:basedOn w:val="Normal"/>
    <w:rsid w:val="00293A96"/>
    <w:pPr>
      <w:spacing w:before="100" w:beforeAutospacing="1" w:after="100" w:afterAutospacing="1"/>
    </w:pPr>
    <w:rPr>
      <w:rFonts w:ascii="Times New Roman" w:eastAsia="Times New Roman" w:hAnsi="Times New Roman" w:cs="Times New Roman"/>
      <w:lang w:val="it-IT" w:eastAsia="it-IT"/>
    </w:rPr>
  </w:style>
  <w:style w:type="character" w:styleId="nfasissutil">
    <w:name w:val="Subtle Emphasis"/>
    <w:basedOn w:val="Fuentedeprrafopredeter"/>
    <w:uiPriority w:val="19"/>
    <w:qFormat/>
    <w:rsid w:val="000F586F"/>
    <w:rPr>
      <w:i/>
      <w:iCs/>
      <w:color w:val="404040" w:themeColor="text1" w:themeTint="BF"/>
    </w:rPr>
  </w:style>
  <w:style w:type="paragraph" w:styleId="Textodeglobo">
    <w:name w:val="Balloon Text"/>
    <w:basedOn w:val="Normal"/>
    <w:link w:val="TextodegloboCar"/>
    <w:uiPriority w:val="99"/>
    <w:semiHidden/>
    <w:unhideWhenUsed/>
    <w:rsid w:val="00C70A1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70A12"/>
    <w:rPr>
      <w:rFonts w:ascii="Lucida Grande" w:hAnsi="Lucida Grande"/>
      <w:sz w:val="18"/>
      <w:szCs w:val="18"/>
    </w:rPr>
  </w:style>
  <w:style w:type="table" w:styleId="Tablaconcuadrcula">
    <w:name w:val="Table Grid"/>
    <w:basedOn w:val="Tablanormal"/>
    <w:rsid w:val="00C438D2"/>
    <w:rPr>
      <w:rFonts w:ascii="Times New Roman" w:eastAsia="Times New Roman" w:hAnsi="Times New Roman" w:cs="Times New Roman"/>
      <w:sz w:val="20"/>
      <w:szCs w:val="2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405D7"/>
    <w:rPr>
      <w:rFonts w:asciiTheme="majorHAnsi" w:eastAsiaTheme="majorEastAsia" w:hAnsiTheme="majorHAnsi" w:cstheme="majorBidi"/>
      <w:color w:val="2F5496" w:themeColor="accent1" w:themeShade="BF"/>
      <w:sz w:val="32"/>
      <w:szCs w:val="32"/>
      <w:lang w:val="it-IT"/>
    </w:rPr>
  </w:style>
  <w:style w:type="paragraph" w:styleId="Subttulo">
    <w:name w:val="Subtitle"/>
    <w:basedOn w:val="Normal"/>
    <w:next w:val="Normal"/>
    <w:link w:val="SubttuloCar"/>
    <w:uiPriority w:val="11"/>
    <w:qFormat/>
    <w:rsid w:val="00A2127A"/>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A2127A"/>
    <w:rPr>
      <w:rFonts w:eastAsiaTheme="minorEastAsia"/>
      <w:color w:val="5A5A5A" w:themeColor="text1" w:themeTint="A5"/>
      <w:spacing w:val="15"/>
      <w:sz w:val="22"/>
      <w:szCs w:val="22"/>
    </w:rPr>
  </w:style>
  <w:style w:type="paragraph" w:styleId="NormalWeb">
    <w:name w:val="Normal (Web)"/>
    <w:basedOn w:val="Normal"/>
    <w:uiPriority w:val="99"/>
    <w:unhideWhenUsed/>
    <w:rsid w:val="00230675"/>
    <w:pPr>
      <w:spacing w:before="100" w:beforeAutospacing="1" w:after="100" w:afterAutospacing="1"/>
    </w:pPr>
    <w:rPr>
      <w:rFonts w:ascii="Times New Roman" w:eastAsia="Times New Roman" w:hAnsi="Times New Roman" w:cs="Times New Roman"/>
      <w:lang w:eastAsia="fr-FR"/>
    </w:rPr>
  </w:style>
  <w:style w:type="character" w:customStyle="1" w:styleId="Ttulo2Car">
    <w:name w:val="Título 2 Car"/>
    <w:basedOn w:val="Fuentedeprrafopredeter"/>
    <w:link w:val="Ttulo2"/>
    <w:uiPriority w:val="9"/>
    <w:rsid w:val="009D1328"/>
    <w:rPr>
      <w:rFonts w:ascii="Times New Roman" w:eastAsia="Times New Roman" w:hAnsi="Times New Roman" w:cs="Times New Roman"/>
      <w:b/>
      <w:bCs/>
      <w:sz w:val="36"/>
      <w:szCs w:val="36"/>
      <w:lang w:val="it-IT" w:eastAsia="it-IT"/>
    </w:rPr>
  </w:style>
  <w:style w:type="paragraph" w:styleId="Prrafodelista">
    <w:name w:val="List Paragraph"/>
    <w:basedOn w:val="Normal"/>
    <w:uiPriority w:val="34"/>
    <w:qFormat/>
    <w:rsid w:val="003E2F8E"/>
    <w:pPr>
      <w:spacing w:after="160" w:line="259" w:lineRule="auto"/>
      <w:ind w:left="720"/>
      <w:contextualSpacing/>
    </w:pPr>
    <w:rPr>
      <w:sz w:val="22"/>
      <w:szCs w:val="22"/>
      <w:lang w:val="es-ES"/>
    </w:rPr>
  </w:style>
  <w:style w:type="character" w:customStyle="1" w:styleId="Textodemarcadordeposicin">
    <w:name w:val="Texto de marcador de posición"/>
    <w:basedOn w:val="Fuentedeprrafopredeter"/>
    <w:uiPriority w:val="99"/>
    <w:semiHidden/>
    <w:rsid w:val="00CE177B"/>
    <w:rPr>
      <w:color w:val="808080"/>
    </w:rPr>
  </w:style>
  <w:style w:type="paragraph" w:customStyle="1" w:styleId="Base">
    <w:name w:val="Base"/>
    <w:basedOn w:val="Normal"/>
    <w:link w:val="BaseChar"/>
    <w:qFormat/>
    <w:rsid w:val="00CB41D8"/>
    <w:pPr>
      <w:jc w:val="both"/>
    </w:pPr>
    <w:rPr>
      <w:rFonts w:ascii="Book Antiqua" w:hAnsi="Book Antiqua"/>
      <w:sz w:val="22"/>
      <w:szCs w:val="22"/>
      <w:lang w:val="es-ES"/>
    </w:rPr>
  </w:style>
  <w:style w:type="character" w:customStyle="1" w:styleId="BaseChar">
    <w:name w:val="Base Char"/>
    <w:basedOn w:val="Fuentedeprrafopredeter"/>
    <w:link w:val="Base"/>
    <w:rsid w:val="00CB41D8"/>
    <w:rPr>
      <w:rFonts w:ascii="Book Antiqua" w:hAnsi="Book Antiqua"/>
      <w:sz w:val="22"/>
      <w:szCs w:val="22"/>
      <w:lang w:val="es-ES"/>
    </w:rPr>
  </w:style>
  <w:style w:type="character" w:styleId="nfasisintenso">
    <w:name w:val="Intense Emphasis"/>
    <w:basedOn w:val="Fuentedeprrafopredeter"/>
    <w:uiPriority w:val="21"/>
    <w:qFormat/>
    <w:rsid w:val="005D3776"/>
    <w:rPr>
      <w:i/>
      <w:iCs/>
      <w:color w:val="4472C4" w:themeColor="accent1"/>
    </w:rPr>
  </w:style>
  <w:style w:type="paragraph" w:customStyle="1" w:styleId="c-social-sharelist--comments">
    <w:name w:val="c-social-share__list--comments"/>
    <w:basedOn w:val="Normal"/>
    <w:rsid w:val="00B90B75"/>
    <w:pPr>
      <w:spacing w:before="100" w:beforeAutospacing="1" w:after="100" w:afterAutospacing="1"/>
    </w:pPr>
    <w:rPr>
      <w:rFonts w:ascii="Times New Roman" w:eastAsia="Times New Roman" w:hAnsi="Times New Roman" w:cs="Times New Roman"/>
      <w:lang w:val="es-ES" w:eastAsia="es-ES"/>
    </w:rPr>
  </w:style>
  <w:style w:type="character" w:customStyle="1" w:styleId="A1">
    <w:name w:val="A1"/>
    <w:uiPriority w:val="99"/>
    <w:rsid w:val="00EE02F5"/>
    <w:rPr>
      <w:rFonts w:cs="Minion Pro"/>
      <w:b/>
      <w:bCs/>
      <w:color w:val="221E1F"/>
      <w:sz w:val="28"/>
      <w:szCs w:val="28"/>
    </w:rPr>
  </w:style>
  <w:style w:type="character" w:styleId="Refdecomentario">
    <w:name w:val="annotation reference"/>
    <w:basedOn w:val="Fuentedeprrafopredeter"/>
    <w:uiPriority w:val="99"/>
    <w:semiHidden/>
    <w:unhideWhenUsed/>
    <w:rsid w:val="002E7601"/>
    <w:rPr>
      <w:sz w:val="16"/>
      <w:szCs w:val="16"/>
    </w:rPr>
  </w:style>
  <w:style w:type="paragraph" w:styleId="Textocomentario">
    <w:name w:val="annotation text"/>
    <w:basedOn w:val="Normal"/>
    <w:link w:val="TextocomentarioCar"/>
    <w:uiPriority w:val="99"/>
    <w:semiHidden/>
    <w:unhideWhenUsed/>
    <w:rsid w:val="002E7601"/>
    <w:pPr>
      <w:spacing w:after="160"/>
    </w:pPr>
    <w:rPr>
      <w:sz w:val="20"/>
      <w:szCs w:val="20"/>
      <w:lang w:val="es-ES"/>
    </w:rPr>
  </w:style>
  <w:style w:type="character" w:customStyle="1" w:styleId="TextocomentarioCar">
    <w:name w:val="Texto comentario Car"/>
    <w:basedOn w:val="Fuentedeprrafopredeter"/>
    <w:link w:val="Textocomentario"/>
    <w:uiPriority w:val="99"/>
    <w:semiHidden/>
    <w:rsid w:val="002E7601"/>
    <w:rPr>
      <w:sz w:val="20"/>
      <w:szCs w:val="20"/>
      <w:lang w:val="es-ES"/>
    </w:rPr>
  </w:style>
  <w:style w:type="character" w:customStyle="1" w:styleId="title-1-color">
    <w:name w:val="title-1-color"/>
    <w:basedOn w:val="Fuentedeprrafopredeter"/>
    <w:rsid w:val="00553609"/>
  </w:style>
  <w:style w:type="character" w:customStyle="1" w:styleId="color-text">
    <w:name w:val="color-text"/>
    <w:basedOn w:val="Fuentedeprrafopredeter"/>
    <w:rsid w:val="00553609"/>
  </w:style>
  <w:style w:type="character" w:customStyle="1" w:styleId="Ttulo3Car">
    <w:name w:val="Título 3 Car"/>
    <w:basedOn w:val="Fuentedeprrafopredeter"/>
    <w:link w:val="Ttulo3"/>
    <w:uiPriority w:val="9"/>
    <w:rsid w:val="005E439B"/>
    <w:rPr>
      <w:rFonts w:asciiTheme="majorHAnsi" w:eastAsiaTheme="majorEastAsia" w:hAnsiTheme="majorHAnsi" w:cstheme="majorBidi"/>
      <w:color w:val="1F3763" w:themeColor="accent1" w:themeShade="7F"/>
      <w:lang w:val="es-ES"/>
    </w:rPr>
  </w:style>
  <w:style w:type="character" w:styleId="Hipervnculovisitado">
    <w:name w:val="FollowedHyperlink"/>
    <w:basedOn w:val="Fuentedeprrafopredeter"/>
    <w:uiPriority w:val="99"/>
    <w:semiHidden/>
    <w:unhideWhenUsed/>
    <w:rsid w:val="005E439B"/>
    <w:rPr>
      <w:color w:val="954F72" w:themeColor="followedHyperlink"/>
      <w:u w:val="single"/>
    </w:rPr>
  </w:style>
  <w:style w:type="character" w:customStyle="1" w:styleId="pnormal1">
    <w:name w:val="pnormal1"/>
    <w:basedOn w:val="Fuentedeprrafopredeter"/>
    <w:rsid w:val="00277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535438">
      <w:bodyDiv w:val="1"/>
      <w:marLeft w:val="0"/>
      <w:marRight w:val="0"/>
      <w:marTop w:val="0"/>
      <w:marBottom w:val="0"/>
      <w:divBdr>
        <w:top w:val="none" w:sz="0" w:space="0" w:color="auto"/>
        <w:left w:val="none" w:sz="0" w:space="0" w:color="auto"/>
        <w:bottom w:val="none" w:sz="0" w:space="0" w:color="auto"/>
        <w:right w:val="none" w:sz="0" w:space="0" w:color="auto"/>
      </w:divBdr>
    </w:div>
    <w:div w:id="367225216">
      <w:bodyDiv w:val="1"/>
      <w:marLeft w:val="0"/>
      <w:marRight w:val="0"/>
      <w:marTop w:val="0"/>
      <w:marBottom w:val="0"/>
      <w:divBdr>
        <w:top w:val="none" w:sz="0" w:space="0" w:color="auto"/>
        <w:left w:val="none" w:sz="0" w:space="0" w:color="auto"/>
        <w:bottom w:val="none" w:sz="0" w:space="0" w:color="auto"/>
        <w:right w:val="none" w:sz="0" w:space="0" w:color="auto"/>
      </w:divBdr>
    </w:div>
    <w:div w:id="391344264">
      <w:bodyDiv w:val="1"/>
      <w:marLeft w:val="0"/>
      <w:marRight w:val="0"/>
      <w:marTop w:val="0"/>
      <w:marBottom w:val="0"/>
      <w:divBdr>
        <w:top w:val="none" w:sz="0" w:space="0" w:color="auto"/>
        <w:left w:val="none" w:sz="0" w:space="0" w:color="auto"/>
        <w:bottom w:val="none" w:sz="0" w:space="0" w:color="auto"/>
        <w:right w:val="none" w:sz="0" w:space="0" w:color="auto"/>
      </w:divBdr>
    </w:div>
    <w:div w:id="615714900">
      <w:bodyDiv w:val="1"/>
      <w:marLeft w:val="0"/>
      <w:marRight w:val="0"/>
      <w:marTop w:val="0"/>
      <w:marBottom w:val="0"/>
      <w:divBdr>
        <w:top w:val="none" w:sz="0" w:space="0" w:color="auto"/>
        <w:left w:val="none" w:sz="0" w:space="0" w:color="auto"/>
        <w:bottom w:val="none" w:sz="0" w:space="0" w:color="auto"/>
        <w:right w:val="none" w:sz="0" w:space="0" w:color="auto"/>
      </w:divBdr>
    </w:div>
    <w:div w:id="672756346">
      <w:bodyDiv w:val="1"/>
      <w:marLeft w:val="0"/>
      <w:marRight w:val="0"/>
      <w:marTop w:val="0"/>
      <w:marBottom w:val="0"/>
      <w:divBdr>
        <w:top w:val="none" w:sz="0" w:space="0" w:color="auto"/>
        <w:left w:val="none" w:sz="0" w:space="0" w:color="auto"/>
        <w:bottom w:val="none" w:sz="0" w:space="0" w:color="auto"/>
        <w:right w:val="none" w:sz="0" w:space="0" w:color="auto"/>
      </w:divBdr>
    </w:div>
    <w:div w:id="846599301">
      <w:bodyDiv w:val="1"/>
      <w:marLeft w:val="0"/>
      <w:marRight w:val="0"/>
      <w:marTop w:val="0"/>
      <w:marBottom w:val="0"/>
      <w:divBdr>
        <w:top w:val="none" w:sz="0" w:space="0" w:color="auto"/>
        <w:left w:val="none" w:sz="0" w:space="0" w:color="auto"/>
        <w:bottom w:val="none" w:sz="0" w:space="0" w:color="auto"/>
        <w:right w:val="none" w:sz="0" w:space="0" w:color="auto"/>
      </w:divBdr>
    </w:div>
    <w:div w:id="851188961">
      <w:bodyDiv w:val="1"/>
      <w:marLeft w:val="0"/>
      <w:marRight w:val="0"/>
      <w:marTop w:val="0"/>
      <w:marBottom w:val="0"/>
      <w:divBdr>
        <w:top w:val="none" w:sz="0" w:space="0" w:color="auto"/>
        <w:left w:val="none" w:sz="0" w:space="0" w:color="auto"/>
        <w:bottom w:val="none" w:sz="0" w:space="0" w:color="auto"/>
        <w:right w:val="none" w:sz="0" w:space="0" w:color="auto"/>
      </w:divBdr>
      <w:divsChild>
        <w:div w:id="565381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0189417">
      <w:bodyDiv w:val="1"/>
      <w:marLeft w:val="0"/>
      <w:marRight w:val="0"/>
      <w:marTop w:val="0"/>
      <w:marBottom w:val="0"/>
      <w:divBdr>
        <w:top w:val="none" w:sz="0" w:space="0" w:color="auto"/>
        <w:left w:val="none" w:sz="0" w:space="0" w:color="auto"/>
        <w:bottom w:val="none" w:sz="0" w:space="0" w:color="auto"/>
        <w:right w:val="none" w:sz="0" w:space="0" w:color="auto"/>
      </w:divBdr>
    </w:div>
    <w:div w:id="935601538">
      <w:bodyDiv w:val="1"/>
      <w:marLeft w:val="0"/>
      <w:marRight w:val="0"/>
      <w:marTop w:val="0"/>
      <w:marBottom w:val="0"/>
      <w:divBdr>
        <w:top w:val="none" w:sz="0" w:space="0" w:color="auto"/>
        <w:left w:val="none" w:sz="0" w:space="0" w:color="auto"/>
        <w:bottom w:val="none" w:sz="0" w:space="0" w:color="auto"/>
        <w:right w:val="none" w:sz="0" w:space="0" w:color="auto"/>
      </w:divBdr>
    </w:div>
    <w:div w:id="1040204462">
      <w:bodyDiv w:val="1"/>
      <w:marLeft w:val="0"/>
      <w:marRight w:val="0"/>
      <w:marTop w:val="0"/>
      <w:marBottom w:val="0"/>
      <w:divBdr>
        <w:top w:val="none" w:sz="0" w:space="0" w:color="auto"/>
        <w:left w:val="none" w:sz="0" w:space="0" w:color="auto"/>
        <w:bottom w:val="none" w:sz="0" w:space="0" w:color="auto"/>
        <w:right w:val="none" w:sz="0" w:space="0" w:color="auto"/>
      </w:divBdr>
    </w:div>
    <w:div w:id="1068571233">
      <w:bodyDiv w:val="1"/>
      <w:marLeft w:val="0"/>
      <w:marRight w:val="0"/>
      <w:marTop w:val="0"/>
      <w:marBottom w:val="0"/>
      <w:divBdr>
        <w:top w:val="none" w:sz="0" w:space="0" w:color="auto"/>
        <w:left w:val="none" w:sz="0" w:space="0" w:color="auto"/>
        <w:bottom w:val="none" w:sz="0" w:space="0" w:color="auto"/>
        <w:right w:val="none" w:sz="0" w:space="0" w:color="auto"/>
      </w:divBdr>
    </w:div>
    <w:div w:id="1110205779">
      <w:bodyDiv w:val="1"/>
      <w:marLeft w:val="0"/>
      <w:marRight w:val="0"/>
      <w:marTop w:val="0"/>
      <w:marBottom w:val="0"/>
      <w:divBdr>
        <w:top w:val="none" w:sz="0" w:space="0" w:color="auto"/>
        <w:left w:val="none" w:sz="0" w:space="0" w:color="auto"/>
        <w:bottom w:val="none" w:sz="0" w:space="0" w:color="auto"/>
        <w:right w:val="none" w:sz="0" w:space="0" w:color="auto"/>
      </w:divBdr>
    </w:div>
    <w:div w:id="1211721406">
      <w:bodyDiv w:val="1"/>
      <w:marLeft w:val="0"/>
      <w:marRight w:val="0"/>
      <w:marTop w:val="0"/>
      <w:marBottom w:val="0"/>
      <w:divBdr>
        <w:top w:val="none" w:sz="0" w:space="0" w:color="auto"/>
        <w:left w:val="none" w:sz="0" w:space="0" w:color="auto"/>
        <w:bottom w:val="none" w:sz="0" w:space="0" w:color="auto"/>
        <w:right w:val="none" w:sz="0" w:space="0" w:color="auto"/>
      </w:divBdr>
    </w:div>
    <w:div w:id="1307931531">
      <w:bodyDiv w:val="1"/>
      <w:marLeft w:val="0"/>
      <w:marRight w:val="0"/>
      <w:marTop w:val="0"/>
      <w:marBottom w:val="0"/>
      <w:divBdr>
        <w:top w:val="none" w:sz="0" w:space="0" w:color="auto"/>
        <w:left w:val="none" w:sz="0" w:space="0" w:color="auto"/>
        <w:bottom w:val="none" w:sz="0" w:space="0" w:color="auto"/>
        <w:right w:val="none" w:sz="0" w:space="0" w:color="auto"/>
      </w:divBdr>
    </w:div>
    <w:div w:id="1356999034">
      <w:bodyDiv w:val="1"/>
      <w:marLeft w:val="0"/>
      <w:marRight w:val="0"/>
      <w:marTop w:val="0"/>
      <w:marBottom w:val="0"/>
      <w:divBdr>
        <w:top w:val="none" w:sz="0" w:space="0" w:color="auto"/>
        <w:left w:val="none" w:sz="0" w:space="0" w:color="auto"/>
        <w:bottom w:val="none" w:sz="0" w:space="0" w:color="auto"/>
        <w:right w:val="none" w:sz="0" w:space="0" w:color="auto"/>
      </w:divBdr>
    </w:div>
    <w:div w:id="1382755238">
      <w:bodyDiv w:val="1"/>
      <w:marLeft w:val="0"/>
      <w:marRight w:val="0"/>
      <w:marTop w:val="0"/>
      <w:marBottom w:val="0"/>
      <w:divBdr>
        <w:top w:val="none" w:sz="0" w:space="0" w:color="auto"/>
        <w:left w:val="none" w:sz="0" w:space="0" w:color="auto"/>
        <w:bottom w:val="none" w:sz="0" w:space="0" w:color="auto"/>
        <w:right w:val="none" w:sz="0" w:space="0" w:color="auto"/>
      </w:divBdr>
    </w:div>
    <w:div w:id="1431000891">
      <w:bodyDiv w:val="1"/>
      <w:marLeft w:val="0"/>
      <w:marRight w:val="0"/>
      <w:marTop w:val="0"/>
      <w:marBottom w:val="0"/>
      <w:divBdr>
        <w:top w:val="none" w:sz="0" w:space="0" w:color="auto"/>
        <w:left w:val="none" w:sz="0" w:space="0" w:color="auto"/>
        <w:bottom w:val="none" w:sz="0" w:space="0" w:color="auto"/>
        <w:right w:val="none" w:sz="0" w:space="0" w:color="auto"/>
      </w:divBdr>
    </w:div>
    <w:div w:id="1590231860">
      <w:bodyDiv w:val="1"/>
      <w:marLeft w:val="0"/>
      <w:marRight w:val="0"/>
      <w:marTop w:val="0"/>
      <w:marBottom w:val="0"/>
      <w:divBdr>
        <w:top w:val="none" w:sz="0" w:space="0" w:color="auto"/>
        <w:left w:val="none" w:sz="0" w:space="0" w:color="auto"/>
        <w:bottom w:val="none" w:sz="0" w:space="0" w:color="auto"/>
        <w:right w:val="none" w:sz="0" w:space="0" w:color="auto"/>
      </w:divBdr>
    </w:div>
    <w:div w:id="1618443913">
      <w:bodyDiv w:val="1"/>
      <w:marLeft w:val="0"/>
      <w:marRight w:val="0"/>
      <w:marTop w:val="0"/>
      <w:marBottom w:val="0"/>
      <w:divBdr>
        <w:top w:val="none" w:sz="0" w:space="0" w:color="auto"/>
        <w:left w:val="none" w:sz="0" w:space="0" w:color="auto"/>
        <w:bottom w:val="none" w:sz="0" w:space="0" w:color="auto"/>
        <w:right w:val="none" w:sz="0" w:space="0" w:color="auto"/>
      </w:divBdr>
    </w:div>
    <w:div w:id="1752581547">
      <w:bodyDiv w:val="1"/>
      <w:marLeft w:val="0"/>
      <w:marRight w:val="0"/>
      <w:marTop w:val="0"/>
      <w:marBottom w:val="0"/>
      <w:divBdr>
        <w:top w:val="none" w:sz="0" w:space="0" w:color="auto"/>
        <w:left w:val="none" w:sz="0" w:space="0" w:color="auto"/>
        <w:bottom w:val="none" w:sz="0" w:space="0" w:color="auto"/>
        <w:right w:val="none" w:sz="0" w:space="0" w:color="auto"/>
      </w:divBdr>
    </w:div>
    <w:div w:id="1915510939">
      <w:bodyDiv w:val="1"/>
      <w:marLeft w:val="0"/>
      <w:marRight w:val="0"/>
      <w:marTop w:val="0"/>
      <w:marBottom w:val="0"/>
      <w:divBdr>
        <w:top w:val="none" w:sz="0" w:space="0" w:color="auto"/>
        <w:left w:val="none" w:sz="0" w:space="0" w:color="auto"/>
        <w:bottom w:val="none" w:sz="0" w:space="0" w:color="auto"/>
        <w:right w:val="none" w:sz="0" w:space="0" w:color="auto"/>
      </w:divBdr>
    </w:div>
    <w:div w:id="1924026582">
      <w:bodyDiv w:val="1"/>
      <w:marLeft w:val="0"/>
      <w:marRight w:val="0"/>
      <w:marTop w:val="0"/>
      <w:marBottom w:val="0"/>
      <w:divBdr>
        <w:top w:val="none" w:sz="0" w:space="0" w:color="auto"/>
        <w:left w:val="none" w:sz="0" w:space="0" w:color="auto"/>
        <w:bottom w:val="none" w:sz="0" w:space="0" w:color="auto"/>
        <w:right w:val="none" w:sz="0" w:space="0" w:color="auto"/>
      </w:divBdr>
    </w:div>
    <w:div w:id="1932350120">
      <w:bodyDiv w:val="1"/>
      <w:marLeft w:val="0"/>
      <w:marRight w:val="0"/>
      <w:marTop w:val="0"/>
      <w:marBottom w:val="0"/>
      <w:divBdr>
        <w:top w:val="none" w:sz="0" w:space="0" w:color="auto"/>
        <w:left w:val="none" w:sz="0" w:space="0" w:color="auto"/>
        <w:bottom w:val="none" w:sz="0" w:space="0" w:color="auto"/>
        <w:right w:val="none" w:sz="0" w:space="0" w:color="auto"/>
      </w:divBdr>
    </w:div>
    <w:div w:id="1979798703">
      <w:bodyDiv w:val="1"/>
      <w:marLeft w:val="0"/>
      <w:marRight w:val="0"/>
      <w:marTop w:val="0"/>
      <w:marBottom w:val="0"/>
      <w:divBdr>
        <w:top w:val="none" w:sz="0" w:space="0" w:color="auto"/>
        <w:left w:val="none" w:sz="0" w:space="0" w:color="auto"/>
        <w:bottom w:val="none" w:sz="0" w:space="0" w:color="auto"/>
        <w:right w:val="none" w:sz="0" w:space="0" w:color="auto"/>
      </w:divBdr>
      <w:divsChild>
        <w:div w:id="56324537">
          <w:marLeft w:val="0"/>
          <w:marRight w:val="0"/>
          <w:marTop w:val="0"/>
          <w:marBottom w:val="0"/>
          <w:divBdr>
            <w:top w:val="none" w:sz="0" w:space="0" w:color="auto"/>
            <w:left w:val="none" w:sz="0" w:space="0" w:color="auto"/>
            <w:bottom w:val="none" w:sz="0" w:space="0" w:color="auto"/>
            <w:right w:val="none" w:sz="0" w:space="0" w:color="auto"/>
          </w:divBdr>
        </w:div>
      </w:divsChild>
    </w:div>
    <w:div w:id="2017145374">
      <w:bodyDiv w:val="1"/>
      <w:marLeft w:val="0"/>
      <w:marRight w:val="0"/>
      <w:marTop w:val="0"/>
      <w:marBottom w:val="0"/>
      <w:divBdr>
        <w:top w:val="none" w:sz="0" w:space="0" w:color="auto"/>
        <w:left w:val="none" w:sz="0" w:space="0" w:color="auto"/>
        <w:bottom w:val="none" w:sz="0" w:space="0" w:color="auto"/>
        <w:right w:val="none" w:sz="0" w:space="0" w:color="auto"/>
      </w:divBdr>
    </w:div>
    <w:div w:id="2064284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HOJA%20PARROQUIAL\HOJA%20PARROQUIAL%201\Plantilla%20HOJA%20PARROQUIAL.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0D91E-69D5-4657-9DAF-C6F964E3E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HOJA PARROQUIAL</Template>
  <TotalTime>389</TotalTime>
  <Pages>2</Pages>
  <Words>1854</Words>
  <Characters>10572</Characters>
  <Application>Microsoft Office Word</Application>
  <DocSecurity>0</DocSecurity>
  <Lines>88</Lines>
  <Paragraphs>24</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Arturo Pinacho</cp:lastModifiedBy>
  <cp:revision>76</cp:revision>
  <cp:lastPrinted>2024-06-14T19:51:00Z</cp:lastPrinted>
  <dcterms:created xsi:type="dcterms:W3CDTF">2024-06-14T19:52:00Z</dcterms:created>
  <dcterms:modified xsi:type="dcterms:W3CDTF">2024-10-26T07:32:00Z</dcterms:modified>
</cp:coreProperties>
</file>