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B3107" w14:textId="77777777" w:rsidR="00BA6D38" w:rsidRPr="00F772D1" w:rsidRDefault="00BA6D38" w:rsidP="00BA6D38">
      <w:pPr>
        <w:pStyle w:val="Sinespaciado"/>
        <w:jc w:val="center"/>
        <w:rPr>
          <w:b/>
          <w:bCs/>
          <w:sz w:val="28"/>
          <w:szCs w:val="28"/>
          <w:lang w:val="es-ES"/>
        </w:rPr>
      </w:pPr>
    </w:p>
    <w:p w14:paraId="6F24C909" w14:textId="77777777" w:rsidR="00BA6D38" w:rsidRPr="007F6B3D" w:rsidRDefault="00BA6D38" w:rsidP="00BA6D38">
      <w:pPr>
        <w:pStyle w:val="Sinespaciado"/>
        <w:jc w:val="center"/>
        <w:rPr>
          <w:b/>
          <w:bCs/>
          <w:lang w:val="es-ES"/>
        </w:rPr>
      </w:pPr>
      <w:r w:rsidRPr="00AE0B3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1878B0F" wp14:editId="0D8671DE">
            <wp:simplePos x="0" y="0"/>
            <wp:positionH relativeFrom="margin">
              <wp:align>left</wp:align>
            </wp:positionH>
            <wp:positionV relativeFrom="paragraph">
              <wp:posOffset>140970</wp:posOffset>
            </wp:positionV>
            <wp:extent cx="1034415" cy="1480820"/>
            <wp:effectExtent l="0" t="0" r="0" b="5080"/>
            <wp:wrapTight wrapText="bothSides">
              <wp:wrapPolygon edited="0">
                <wp:start x="0" y="0"/>
                <wp:lineTo x="0" y="21396"/>
                <wp:lineTo x="21083" y="21396"/>
                <wp:lineTo x="21083" y="0"/>
                <wp:lineTo x="0" y="0"/>
              </wp:wrapPolygon>
            </wp:wrapTight>
            <wp:docPr id="3350326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032694" name="Imagen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72D1">
        <w:rPr>
          <w:rFonts w:ascii="Arial" w:hAnsi="Arial" w:cs="Arial"/>
          <w:b/>
          <w:bCs/>
          <w:sz w:val="32"/>
          <w:szCs w:val="32"/>
          <w:lang w:val="es-ES"/>
        </w:rPr>
        <w:t xml:space="preserve"> </w:t>
      </w:r>
      <w:r w:rsidRPr="007F6B3D">
        <w:rPr>
          <w:rFonts w:ascii="Arial" w:hAnsi="Arial" w:cs="Arial"/>
          <w:b/>
          <w:bCs/>
          <w:sz w:val="32"/>
          <w:szCs w:val="32"/>
          <w:lang w:val="es-ES"/>
        </w:rPr>
        <w:t>JOVEN Y RICO</w:t>
      </w:r>
    </w:p>
    <w:p w14:paraId="714142E5" w14:textId="77777777" w:rsidR="00BA6D38" w:rsidRDefault="00BA6D38" w:rsidP="00BA6D38">
      <w:pPr>
        <w:jc w:val="both"/>
        <w:rPr>
          <w:rFonts w:ascii="Arial" w:hAnsi="Arial" w:cs="Arial"/>
          <w:sz w:val="20"/>
          <w:szCs w:val="20"/>
        </w:rPr>
      </w:pPr>
    </w:p>
    <w:p w14:paraId="6FB0494B" w14:textId="77777777" w:rsidR="00BA6D38" w:rsidRPr="007F6B3D" w:rsidRDefault="00BA6D38" w:rsidP="00BA6D3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F6B3D">
        <w:rPr>
          <w:rFonts w:ascii="Arial" w:hAnsi="Arial" w:cs="Arial"/>
          <w:sz w:val="20"/>
          <w:szCs w:val="20"/>
        </w:rPr>
        <w:t>El Evangelio no nos dice el nombre de ese joven, lo que sugiere que puede representar a cada uno de nosotros. Además de poseer muchos bienes, parece estar bien educado e instruido, y también animado por una sana inquietud que le impulsa a buscar la verdadera felicidad. Por eso se pone en camino para encontrar una guía autorizada, creíble y fiable. Encuentra esa autoridad en la persona de Jesucristo y por eso le pregunta: «Maestro bueno, ¿qué he de hacer para tener en herencia la vida eterna?». Pero el joven piensa en un bien que se puede ganar con su propio esfuerzo.</w:t>
      </w:r>
    </w:p>
    <w:p w14:paraId="58F8B70F" w14:textId="77777777" w:rsidR="00BA6D38" w:rsidRPr="007F6B3D" w:rsidRDefault="00BA6D38" w:rsidP="00BA6D3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F6B3D">
        <w:rPr>
          <w:rFonts w:ascii="Arial" w:hAnsi="Arial" w:cs="Arial"/>
          <w:sz w:val="20"/>
          <w:szCs w:val="20"/>
        </w:rPr>
        <w:t xml:space="preserve">Para ayudarle a acceder a la fuente del bien y de la verdadera felicidad, Jesús le indica la </w:t>
      </w:r>
      <w:r w:rsidRPr="007F6B3D">
        <w:rPr>
          <w:rFonts w:ascii="Arial" w:hAnsi="Arial" w:cs="Arial"/>
          <w:b/>
          <w:bCs/>
          <w:sz w:val="20"/>
          <w:szCs w:val="20"/>
        </w:rPr>
        <w:t>primera etapa</w:t>
      </w:r>
      <w:r w:rsidRPr="007F6B3D">
        <w:rPr>
          <w:rFonts w:ascii="Arial" w:hAnsi="Arial" w:cs="Arial"/>
          <w:sz w:val="20"/>
          <w:szCs w:val="20"/>
        </w:rPr>
        <w:t xml:space="preserve"> que debe recorrer, que es aprender a hacer el bien a los demás: «Si quieres entrar en la vida, guarda los mandamientos». Jesús lo devuelve a la vida terrenal y le muestra el camino para heredar la vida eterna, es decir, el amor concreto al prójimo. </w:t>
      </w:r>
    </w:p>
    <w:p w14:paraId="58939B2E" w14:textId="77777777" w:rsidR="00BA6D38" w:rsidRPr="007F6B3D" w:rsidRDefault="00BA6D38" w:rsidP="00BA6D3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F6B3D">
        <w:rPr>
          <w:rFonts w:ascii="Arial" w:hAnsi="Arial" w:cs="Arial"/>
          <w:sz w:val="20"/>
          <w:szCs w:val="20"/>
        </w:rPr>
        <w:t xml:space="preserve">Jesús también comprende cuál es el punto débil de su interlocutor: está demasiado apegado a los muchos bienes materiales que posee. Por eso el Señor le propone un </w:t>
      </w:r>
      <w:r w:rsidRPr="007F6B3D">
        <w:rPr>
          <w:rFonts w:ascii="Arial" w:hAnsi="Arial" w:cs="Arial"/>
          <w:b/>
          <w:bCs/>
          <w:sz w:val="20"/>
          <w:szCs w:val="20"/>
        </w:rPr>
        <w:t>segundo paso a dar</w:t>
      </w:r>
      <w:r w:rsidRPr="007F6B3D">
        <w:rPr>
          <w:rFonts w:ascii="Arial" w:hAnsi="Arial" w:cs="Arial"/>
          <w:sz w:val="20"/>
          <w:szCs w:val="20"/>
        </w:rPr>
        <w:t xml:space="preserve">, el de pasar de la lógica del “mérito” a la del don: «Si quieres ser perfecto, anda, vende lo que tienes y dáselo a los pobres y tendrás un tesoro en el cielo». Jesús cambia la perspectiva: le invita a no pensar en asegurarse el más allá sino a darlo todo en su vida terrenal. </w:t>
      </w:r>
    </w:p>
    <w:p w14:paraId="31B520A8" w14:textId="77777777" w:rsidR="00BA6D38" w:rsidRDefault="00BA6D38" w:rsidP="00BA6D38">
      <w:pPr>
        <w:pStyle w:val="Sinespaciado"/>
        <w:jc w:val="both"/>
        <w:rPr>
          <w:rFonts w:ascii="Arial" w:hAnsi="Arial" w:cs="Arial"/>
          <w:sz w:val="18"/>
          <w:szCs w:val="18"/>
          <w:lang w:val="es-ES"/>
        </w:rPr>
      </w:pPr>
      <w:r w:rsidRPr="007F6B3D">
        <w:rPr>
          <w:rFonts w:ascii="Arial" w:hAnsi="Arial" w:cs="Arial"/>
          <w:sz w:val="20"/>
          <w:szCs w:val="20"/>
          <w:lang w:val="es-ES"/>
        </w:rPr>
        <w:t xml:space="preserve">Finalmente, Jesús propone una </w:t>
      </w:r>
      <w:r w:rsidRPr="007F6B3D">
        <w:rPr>
          <w:rFonts w:ascii="Arial" w:hAnsi="Arial" w:cs="Arial"/>
          <w:b/>
          <w:bCs/>
          <w:sz w:val="20"/>
          <w:szCs w:val="20"/>
          <w:lang w:val="es-ES"/>
        </w:rPr>
        <w:t>tercera etapa</w:t>
      </w:r>
      <w:r w:rsidRPr="007F6B3D">
        <w:rPr>
          <w:rFonts w:ascii="Arial" w:hAnsi="Arial" w:cs="Arial"/>
          <w:sz w:val="20"/>
          <w:szCs w:val="20"/>
          <w:lang w:val="es-ES"/>
        </w:rPr>
        <w:t>, la de la imitación: «¡Ven! Sígueme».  Seguir a Cristo no es una pérdida, sino una ganancia incalculable. Ese joven rico, sin embargo, tiene su corazón dividido entre dos amos: Dios y el dinero. El miedo a arriesgarse y a perder sus posesiones le hace volverse a casa triste. No había dudado en plantear la pregunta decisiva, pero no tuvo valor para aceptar la respuesta, que es la propuesta de “desatarse” de sí mismo y de las riquezas para “atarse” a Cristo, para caminar con Él y descubrir la verdadera felicidad.</w:t>
      </w:r>
    </w:p>
    <w:p w14:paraId="0CB2AAEB" w14:textId="77777777" w:rsidR="00BA6D38" w:rsidRDefault="00BA6D38" w:rsidP="00BA6D38">
      <w:pPr>
        <w:pStyle w:val="Sinespaciado"/>
        <w:jc w:val="both"/>
        <w:rPr>
          <w:rFonts w:ascii="Arial" w:hAnsi="Arial" w:cs="Arial"/>
          <w:sz w:val="18"/>
          <w:szCs w:val="18"/>
          <w:lang w:val="es-ES"/>
        </w:rPr>
      </w:pPr>
    </w:p>
    <w:p w14:paraId="0E1688F1" w14:textId="3D53C3B3" w:rsidR="00A01D5D" w:rsidRPr="00BA6D38" w:rsidRDefault="00BA6D38" w:rsidP="00BA6D38">
      <w:r w:rsidRPr="007F6B3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Papa Francisco, agosto de 2021</w:t>
      </w:r>
    </w:p>
    <w:sectPr w:rsidR="00A01D5D" w:rsidRPr="00BA6D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5D"/>
    <w:rsid w:val="00222899"/>
    <w:rsid w:val="00376DA5"/>
    <w:rsid w:val="003A4410"/>
    <w:rsid w:val="00451786"/>
    <w:rsid w:val="00A01D5D"/>
    <w:rsid w:val="00BA6D38"/>
    <w:rsid w:val="00DA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F276"/>
  <w15:chartTrackingRefBased/>
  <w15:docId w15:val="{28645CB9-485A-49FD-A631-E65A1D9A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01D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ia">
    <w:name w:val="dia"/>
    <w:basedOn w:val="Fuentedeprrafopredeter"/>
    <w:rsid w:val="00A01D5D"/>
  </w:style>
  <w:style w:type="character" w:customStyle="1" w:styleId="Ttulo3Car">
    <w:name w:val="Título 3 Car"/>
    <w:basedOn w:val="Fuentedeprrafopredeter"/>
    <w:link w:val="Ttulo3"/>
    <w:uiPriority w:val="9"/>
    <w:rsid w:val="00A01D5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A01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01D5D"/>
    <w:rPr>
      <w:color w:val="0000FF"/>
      <w:u w:val="single"/>
    </w:rPr>
  </w:style>
  <w:style w:type="paragraph" w:styleId="Sinespaciado">
    <w:name w:val="No Spacing"/>
    <w:uiPriority w:val="1"/>
    <w:qFormat/>
    <w:rsid w:val="00BA6D38"/>
    <w:pPr>
      <w:spacing w:after="0" w:line="240" w:lineRule="auto"/>
    </w:pPr>
    <w:rPr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Arturo Pinacho</cp:lastModifiedBy>
  <cp:revision>4</cp:revision>
  <dcterms:created xsi:type="dcterms:W3CDTF">2024-10-09T07:57:00Z</dcterms:created>
  <dcterms:modified xsi:type="dcterms:W3CDTF">2024-10-10T08:28:00Z</dcterms:modified>
</cp:coreProperties>
</file>